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B921A" w14:textId="72879E83" w:rsidR="000413A2" w:rsidRPr="00F069F4" w:rsidRDefault="000413A2" w:rsidP="00152F42">
      <w:pPr>
        <w:spacing w:after="0" w:line="288" w:lineRule="auto"/>
        <w:rPr>
          <w:rFonts w:ascii="Times New Roman" w:hAnsi="Times New Roman" w:cs="Times New Roman"/>
          <w:b/>
          <w:sz w:val="26"/>
          <w:szCs w:val="26"/>
          <w:lang w:val="en-US"/>
        </w:rPr>
      </w:pPr>
    </w:p>
    <w:tbl>
      <w:tblPr>
        <w:tblpPr w:leftFromText="180" w:rightFromText="180" w:vertAnchor="page" w:horzAnchor="margin" w:tblpXSpec="center" w:tblpY="871"/>
        <w:tblW w:w="10901" w:type="dxa"/>
        <w:tblLook w:val="04A0" w:firstRow="1" w:lastRow="0" w:firstColumn="1" w:lastColumn="0" w:noHBand="0" w:noVBand="1"/>
      </w:tblPr>
      <w:tblGrid>
        <w:gridCol w:w="5301"/>
        <w:gridCol w:w="5600"/>
      </w:tblGrid>
      <w:tr w:rsidR="000413A2" w:rsidRPr="00F069F4" w14:paraId="1034BE45" w14:textId="77777777" w:rsidTr="00203F97">
        <w:trPr>
          <w:trHeight w:val="965"/>
        </w:trPr>
        <w:tc>
          <w:tcPr>
            <w:tcW w:w="5301" w:type="dxa"/>
          </w:tcPr>
          <w:p w14:paraId="2800E5AF" w14:textId="77777777" w:rsidR="000413A2" w:rsidRPr="00F069F4" w:rsidRDefault="000413A2" w:rsidP="00E14BD1">
            <w:pPr>
              <w:tabs>
                <w:tab w:val="center" w:pos="1440"/>
                <w:tab w:val="center" w:pos="5760"/>
              </w:tabs>
              <w:spacing w:after="0" w:line="360" w:lineRule="atLeast"/>
              <w:jc w:val="center"/>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SỞ GIÁO DỤC VÀ ĐÀO TẠO HÀ NỘI</w:t>
            </w:r>
          </w:p>
          <w:p w14:paraId="4578362D" w14:textId="77777777" w:rsidR="000413A2" w:rsidRPr="00F069F4" w:rsidRDefault="000413A2" w:rsidP="00E14BD1">
            <w:pPr>
              <w:tabs>
                <w:tab w:val="center" w:pos="1440"/>
                <w:tab w:val="center" w:pos="5760"/>
              </w:tabs>
              <w:spacing w:after="0" w:line="360" w:lineRule="atLeast"/>
              <w:jc w:val="center"/>
              <w:rPr>
                <w:rFonts w:ascii="Times New Roman" w:eastAsia="Times New Roman" w:hAnsi="Times New Roman" w:cs="Times New Roman"/>
                <w:b/>
                <w:bCs/>
                <w:sz w:val="26"/>
                <w:szCs w:val="26"/>
              </w:rPr>
            </w:pPr>
            <w:r w:rsidRPr="00F069F4">
              <w:rPr>
                <w:rFonts w:ascii="Times New Roman" w:eastAsia="Times New Roman" w:hAnsi="Times New Roman" w:cs="Times New Roman"/>
                <w:b/>
                <w:bCs/>
                <w:sz w:val="26"/>
                <w:szCs w:val="26"/>
              </w:rPr>
              <w:t xml:space="preserve"> TRƯỜNG THPT THẠCH THẤT </w:t>
            </w:r>
          </w:p>
          <w:p w14:paraId="2FC340C1" w14:textId="29EF44CE" w:rsidR="000413A2" w:rsidRPr="00F069F4" w:rsidRDefault="000413A2" w:rsidP="00E14BD1">
            <w:pPr>
              <w:tabs>
                <w:tab w:val="center" w:pos="1440"/>
                <w:tab w:val="center" w:pos="5760"/>
              </w:tabs>
              <w:spacing w:after="0" w:line="360" w:lineRule="atLeast"/>
              <w:jc w:val="both"/>
              <w:rPr>
                <w:rFonts w:ascii="Times New Roman" w:eastAsia="Times New Roman" w:hAnsi="Times New Roman" w:cs="Times New Roman"/>
                <w:b/>
                <w:bCs/>
                <w:sz w:val="26"/>
                <w:szCs w:val="26"/>
              </w:rPr>
            </w:pPr>
            <w:r w:rsidRPr="00F069F4">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23C207CF" wp14:editId="5B2F55BF">
                      <wp:simplePos x="0" y="0"/>
                      <wp:positionH relativeFrom="column">
                        <wp:posOffset>749631</wp:posOffset>
                      </wp:positionH>
                      <wp:positionV relativeFrom="paragraph">
                        <wp:posOffset>0</wp:posOffset>
                      </wp:positionV>
                      <wp:extent cx="18573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276861F" id="_x0000_t32" coordsize="21600,21600" o:spt="32" o:oned="t" path="m,l21600,21600e" filled="f">
                      <v:path arrowok="t" fillok="f" o:connecttype="none"/>
                      <o:lock v:ext="edit" shapetype="t"/>
                    </v:shapetype>
                    <v:shape id="Straight Arrow Connector 5" o:spid="_x0000_s1026" type="#_x0000_t32" style="position:absolute;margin-left:59.05pt;margin-top:0;width:146.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"/>
                  </w:pict>
                </mc:Fallback>
              </mc:AlternateContent>
            </w:r>
          </w:p>
          <w:p w14:paraId="32600D09" w14:textId="77777777" w:rsidR="000413A2" w:rsidRPr="00F069F4" w:rsidRDefault="00484194" w:rsidP="00484194">
            <w:pPr>
              <w:tabs>
                <w:tab w:val="center" w:pos="1440"/>
                <w:tab w:val="center" w:pos="5760"/>
              </w:tabs>
              <w:spacing w:after="0" w:line="360" w:lineRule="atLeast"/>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rPr>
              <w:t xml:space="preserve">       </w:t>
            </w:r>
            <w:r w:rsidR="000413A2" w:rsidRPr="00F069F4">
              <w:rPr>
                <w:rFonts w:ascii="Times New Roman" w:eastAsia="Times New Roman" w:hAnsi="Times New Roman" w:cs="Times New Roman"/>
                <w:sz w:val="26"/>
                <w:szCs w:val="26"/>
                <w:lang w:val="en-US"/>
              </w:rPr>
              <w:t xml:space="preserve">     </w:t>
            </w:r>
          </w:p>
          <w:p w14:paraId="29E0E01F" w14:textId="0EECBF28" w:rsidR="00203F97" w:rsidRPr="00F069F4" w:rsidRDefault="00203F97" w:rsidP="00203F97">
            <w:pPr>
              <w:tabs>
                <w:tab w:val="center" w:pos="1440"/>
                <w:tab w:val="center" w:pos="5760"/>
              </w:tabs>
              <w:spacing w:after="0" w:line="360" w:lineRule="atLeast"/>
              <w:jc w:val="center"/>
              <w:rPr>
                <w:rFonts w:ascii="Times New Roman" w:eastAsia="Times New Roman" w:hAnsi="Times New Roman" w:cs="Times New Roman"/>
                <w:i/>
                <w:sz w:val="26"/>
                <w:szCs w:val="26"/>
              </w:rPr>
            </w:pPr>
          </w:p>
        </w:tc>
        <w:tc>
          <w:tcPr>
            <w:tcW w:w="5600" w:type="dxa"/>
          </w:tcPr>
          <w:p w14:paraId="2FA3E6C0" w14:textId="77777777" w:rsidR="00861391" w:rsidRDefault="00861391" w:rsidP="00E14BD1">
            <w:pPr>
              <w:tabs>
                <w:tab w:val="center" w:pos="1440"/>
                <w:tab w:val="center" w:pos="5760"/>
              </w:tabs>
              <w:spacing w:after="0" w:line="360" w:lineRule="atLeast"/>
              <w:jc w:val="center"/>
              <w:rPr>
                <w:rFonts w:ascii="Times New Roman" w:eastAsia="Times New Roman" w:hAnsi="Times New Roman" w:cs="Times New Roman"/>
                <w:b/>
                <w:sz w:val="26"/>
                <w:szCs w:val="26"/>
                <w:lang w:val="en-US"/>
              </w:rPr>
            </w:pPr>
            <w:bookmarkStart w:id="0" w:name="_Hlk157088514"/>
            <w:r>
              <w:rPr>
                <w:rFonts w:ascii="Times New Roman" w:eastAsia="Times New Roman" w:hAnsi="Times New Roman" w:cs="Times New Roman"/>
                <w:b/>
                <w:sz w:val="26"/>
                <w:szCs w:val="26"/>
                <w:lang w:val="en-US"/>
              </w:rPr>
              <w:t xml:space="preserve">HƯỚNG DẪN CHẤM </w:t>
            </w:r>
          </w:p>
          <w:p w14:paraId="3302D489" w14:textId="1BDE0649" w:rsidR="000413A2" w:rsidRPr="00F069F4" w:rsidRDefault="000413A2" w:rsidP="00E14BD1">
            <w:pPr>
              <w:tabs>
                <w:tab w:val="center" w:pos="1440"/>
                <w:tab w:val="center" w:pos="5760"/>
              </w:tabs>
              <w:spacing w:after="0" w:line="360" w:lineRule="atLeast"/>
              <w:jc w:val="center"/>
              <w:rPr>
                <w:rFonts w:ascii="Times New Roman" w:eastAsia="Times New Roman" w:hAnsi="Times New Roman" w:cs="Times New Roman"/>
                <w:b/>
                <w:sz w:val="26"/>
                <w:szCs w:val="26"/>
              </w:rPr>
            </w:pPr>
            <w:r w:rsidRPr="00F069F4">
              <w:rPr>
                <w:rFonts w:ascii="Times New Roman" w:eastAsia="Times New Roman" w:hAnsi="Times New Roman" w:cs="Times New Roman"/>
                <w:b/>
                <w:sz w:val="26"/>
                <w:szCs w:val="26"/>
              </w:rPr>
              <w:t>ĐỀ THI HỌC SINH GIỎI CẤP TRƯỜNG</w:t>
            </w:r>
          </w:p>
          <w:p w14:paraId="0EA06C5B" w14:textId="77777777" w:rsidR="000413A2" w:rsidRPr="00F069F4" w:rsidRDefault="00203F97" w:rsidP="00E14BD1">
            <w:pPr>
              <w:tabs>
                <w:tab w:val="center" w:pos="1440"/>
                <w:tab w:val="center" w:pos="5760"/>
              </w:tabs>
              <w:spacing w:after="0" w:line="360" w:lineRule="atLeast"/>
              <w:jc w:val="center"/>
              <w:rPr>
                <w:rFonts w:ascii="Times New Roman" w:eastAsia="Times New Roman" w:hAnsi="Times New Roman" w:cs="Times New Roman"/>
                <w:b/>
                <w:sz w:val="26"/>
                <w:szCs w:val="26"/>
                <w:lang w:val="en-US"/>
              </w:rPr>
            </w:pPr>
            <w:r w:rsidRPr="00F069F4">
              <w:rPr>
                <w:rFonts w:ascii="Times New Roman" w:eastAsia="Times New Roman" w:hAnsi="Times New Roman" w:cs="Times New Roman"/>
                <w:b/>
                <w:sz w:val="26"/>
                <w:szCs w:val="26"/>
              </w:rPr>
              <w:t>NĂM HỌC 202</w:t>
            </w:r>
            <w:r w:rsidRPr="00F069F4">
              <w:rPr>
                <w:rFonts w:ascii="Times New Roman" w:eastAsia="Times New Roman" w:hAnsi="Times New Roman" w:cs="Times New Roman"/>
                <w:b/>
                <w:sz w:val="26"/>
                <w:szCs w:val="26"/>
                <w:lang w:val="en-US"/>
              </w:rPr>
              <w:t>5</w:t>
            </w:r>
            <w:r w:rsidRPr="00F069F4">
              <w:rPr>
                <w:rFonts w:ascii="Times New Roman" w:eastAsia="Times New Roman" w:hAnsi="Times New Roman" w:cs="Times New Roman"/>
                <w:b/>
                <w:sz w:val="26"/>
                <w:szCs w:val="26"/>
              </w:rPr>
              <w:t>-202</w:t>
            </w:r>
            <w:r w:rsidRPr="00F069F4">
              <w:rPr>
                <w:rFonts w:ascii="Times New Roman" w:eastAsia="Times New Roman" w:hAnsi="Times New Roman" w:cs="Times New Roman"/>
                <w:b/>
                <w:sz w:val="26"/>
                <w:szCs w:val="26"/>
                <w:lang w:val="en-US"/>
              </w:rPr>
              <w:t>6</w:t>
            </w:r>
          </w:p>
          <w:p w14:paraId="3B6997B4" w14:textId="04513114" w:rsidR="000413A2" w:rsidRPr="00F069F4" w:rsidRDefault="00203F97" w:rsidP="00E14BD1">
            <w:pPr>
              <w:tabs>
                <w:tab w:val="center" w:pos="1440"/>
                <w:tab w:val="center" w:pos="5760"/>
              </w:tabs>
              <w:spacing w:after="0" w:line="360" w:lineRule="atLeast"/>
              <w:jc w:val="center"/>
              <w:rPr>
                <w:rFonts w:ascii="Times New Roman" w:hAnsi="Times New Roman" w:cs="Times New Roman"/>
                <w:b/>
                <w:noProof/>
                <w:sz w:val="26"/>
                <w:szCs w:val="26"/>
                <w:lang w:val="en-US"/>
              </w:rPr>
            </w:pPr>
            <w:r w:rsidRPr="00F069F4">
              <w:rPr>
                <w:rFonts w:ascii="Times New Roman" w:hAnsi="Times New Roman" w:cs="Times New Roman"/>
                <w:b/>
                <w:noProof/>
                <w:sz w:val="26"/>
                <w:szCs w:val="26"/>
              </w:rPr>
              <w:t xml:space="preserve">Môn: </w:t>
            </w:r>
            <w:r w:rsidRPr="00F069F4">
              <w:rPr>
                <w:rFonts w:ascii="Times New Roman" w:hAnsi="Times New Roman" w:cs="Times New Roman"/>
                <w:b/>
                <w:noProof/>
                <w:sz w:val="26"/>
                <w:szCs w:val="26"/>
                <w:lang w:val="en-US"/>
              </w:rPr>
              <w:t xml:space="preserve"> </w:t>
            </w:r>
            <w:r w:rsidR="00475543" w:rsidRPr="00F069F4">
              <w:rPr>
                <w:rFonts w:ascii="Times New Roman" w:hAnsi="Times New Roman" w:cs="Times New Roman"/>
                <w:b/>
                <w:noProof/>
                <w:sz w:val="26"/>
                <w:szCs w:val="26"/>
                <w:lang w:val="en-US"/>
              </w:rPr>
              <w:t>ĐỊA LÝ</w:t>
            </w:r>
            <w:r w:rsidRPr="00F069F4">
              <w:rPr>
                <w:rFonts w:ascii="Times New Roman" w:hAnsi="Times New Roman" w:cs="Times New Roman"/>
                <w:b/>
                <w:noProof/>
                <w:sz w:val="26"/>
                <w:szCs w:val="26"/>
                <w:lang w:val="en-US"/>
              </w:rPr>
              <w:t xml:space="preserve">       </w:t>
            </w:r>
            <w:r w:rsidR="000413A2" w:rsidRPr="00F069F4">
              <w:rPr>
                <w:rFonts w:ascii="Times New Roman" w:hAnsi="Times New Roman" w:cs="Times New Roman"/>
                <w:b/>
                <w:noProof/>
                <w:sz w:val="26"/>
                <w:szCs w:val="26"/>
              </w:rPr>
              <w:t xml:space="preserve"> - Khố</w:t>
            </w:r>
            <w:r w:rsidRPr="00F069F4">
              <w:rPr>
                <w:rFonts w:ascii="Times New Roman" w:hAnsi="Times New Roman" w:cs="Times New Roman"/>
                <w:b/>
                <w:noProof/>
                <w:sz w:val="26"/>
                <w:szCs w:val="26"/>
              </w:rPr>
              <w:t>i</w:t>
            </w:r>
            <w:r w:rsidR="000F1D90" w:rsidRPr="00F069F4">
              <w:rPr>
                <w:rFonts w:ascii="Times New Roman" w:hAnsi="Times New Roman" w:cs="Times New Roman"/>
                <w:b/>
                <w:noProof/>
                <w:sz w:val="26"/>
                <w:szCs w:val="26"/>
                <w:lang w:val="en-US"/>
              </w:rPr>
              <w:t>:</w:t>
            </w:r>
            <w:r w:rsidR="00475543" w:rsidRPr="00F069F4">
              <w:rPr>
                <w:rFonts w:ascii="Times New Roman" w:hAnsi="Times New Roman" w:cs="Times New Roman"/>
                <w:b/>
                <w:noProof/>
                <w:sz w:val="26"/>
                <w:szCs w:val="26"/>
                <w:lang w:val="en-US"/>
              </w:rPr>
              <w:t xml:space="preserve"> 11</w:t>
            </w:r>
            <w:r w:rsidR="000F1D90" w:rsidRPr="00F069F4">
              <w:rPr>
                <w:rFonts w:ascii="Times New Roman" w:hAnsi="Times New Roman" w:cs="Times New Roman"/>
                <w:b/>
                <w:noProof/>
                <w:sz w:val="26"/>
                <w:szCs w:val="26"/>
                <w:lang w:val="en-US"/>
              </w:rPr>
              <w:t xml:space="preserve"> </w:t>
            </w:r>
            <w:r w:rsidRPr="00F069F4">
              <w:rPr>
                <w:rFonts w:ascii="Times New Roman" w:hAnsi="Times New Roman" w:cs="Times New Roman"/>
                <w:b/>
                <w:noProof/>
                <w:sz w:val="26"/>
                <w:szCs w:val="26"/>
              </w:rPr>
              <w:t xml:space="preserve"> </w:t>
            </w:r>
            <w:r w:rsidRPr="00F069F4">
              <w:rPr>
                <w:rFonts w:ascii="Times New Roman" w:hAnsi="Times New Roman" w:cs="Times New Roman"/>
                <w:b/>
                <w:noProof/>
                <w:sz w:val="26"/>
                <w:szCs w:val="26"/>
                <w:lang w:val="en-US"/>
              </w:rPr>
              <w:t xml:space="preserve">  </w:t>
            </w:r>
          </w:p>
          <w:bookmarkEnd w:id="0"/>
          <w:p w14:paraId="5CEDBA84" w14:textId="77777777" w:rsidR="00203F97" w:rsidRPr="00F069F4" w:rsidRDefault="000413A2" w:rsidP="000413A2">
            <w:pPr>
              <w:tabs>
                <w:tab w:val="center" w:pos="1440"/>
                <w:tab w:val="center" w:pos="5760"/>
              </w:tabs>
              <w:spacing w:after="0" w:line="360" w:lineRule="atLeast"/>
              <w:jc w:val="center"/>
              <w:rPr>
                <w:rFonts w:ascii="Times New Roman" w:hAnsi="Times New Roman" w:cs="Times New Roman"/>
                <w:i/>
                <w:noProof/>
                <w:sz w:val="26"/>
                <w:szCs w:val="26"/>
              </w:rPr>
            </w:pPr>
            <w:r w:rsidRPr="00F069F4">
              <w:rPr>
                <w:rFonts w:ascii="Times New Roman" w:hAnsi="Times New Roman" w:cs="Times New Roman"/>
                <w:i/>
                <w:noProof/>
                <w:sz w:val="26"/>
                <w:szCs w:val="26"/>
              </w:rPr>
              <w:t>Thờ</w:t>
            </w:r>
            <w:r w:rsidR="00203F97" w:rsidRPr="00F069F4">
              <w:rPr>
                <w:rFonts w:ascii="Times New Roman" w:hAnsi="Times New Roman" w:cs="Times New Roman"/>
                <w:i/>
                <w:noProof/>
                <w:sz w:val="26"/>
                <w:szCs w:val="26"/>
              </w:rPr>
              <w:t>i gian làm bài: 120 phút</w:t>
            </w:r>
          </w:p>
          <w:p w14:paraId="271949E6" w14:textId="77777777" w:rsidR="000413A2" w:rsidRPr="00F069F4" w:rsidRDefault="000413A2" w:rsidP="000413A2">
            <w:pPr>
              <w:tabs>
                <w:tab w:val="center" w:pos="1440"/>
                <w:tab w:val="center" w:pos="5760"/>
              </w:tabs>
              <w:spacing w:after="0" w:line="360" w:lineRule="atLeast"/>
              <w:jc w:val="center"/>
              <w:rPr>
                <w:rFonts w:ascii="Times New Roman" w:eastAsia="Times New Roman" w:hAnsi="Times New Roman" w:cs="Times New Roman"/>
                <w:sz w:val="26"/>
                <w:szCs w:val="26"/>
              </w:rPr>
            </w:pPr>
            <w:r w:rsidRPr="00F069F4">
              <w:rPr>
                <w:rFonts w:ascii="Times New Roman" w:hAnsi="Times New Roman" w:cs="Times New Roman"/>
                <w:i/>
                <w:noProof/>
                <w:sz w:val="26"/>
                <w:szCs w:val="26"/>
              </w:rPr>
              <w:t xml:space="preserve"> </w:t>
            </w:r>
          </w:p>
        </w:tc>
      </w:tr>
    </w:tbl>
    <w:p w14:paraId="4D8C346D" w14:textId="77777777" w:rsidR="00F72FC8" w:rsidRPr="00F069F4" w:rsidRDefault="00F72FC8" w:rsidP="00F72FC8">
      <w:pPr>
        <w:spacing w:after="0" w:line="288" w:lineRule="auto"/>
        <w:rPr>
          <w:rFonts w:ascii="Times New Roman" w:hAnsi="Times New Roman" w:cs="Times New Roman"/>
          <w:b/>
          <w:sz w:val="26"/>
          <w:szCs w:val="26"/>
          <w:lang w:val="en-US"/>
        </w:rPr>
      </w:pPr>
    </w:p>
    <w:tbl>
      <w:tblPr>
        <w:tblStyle w:val="TableGrid"/>
        <w:tblW w:w="0" w:type="auto"/>
        <w:jc w:val="center"/>
        <w:tblLook w:val="04A0" w:firstRow="1" w:lastRow="0" w:firstColumn="1" w:lastColumn="0" w:noHBand="0" w:noVBand="1"/>
      </w:tblPr>
      <w:tblGrid>
        <w:gridCol w:w="1572"/>
        <w:gridCol w:w="7229"/>
        <w:gridCol w:w="1485"/>
      </w:tblGrid>
      <w:tr w:rsidR="000A1A9B" w:rsidRPr="00F069F4" w14:paraId="665A3358" w14:textId="77777777" w:rsidTr="000A1A9B">
        <w:trPr>
          <w:jc w:val="center"/>
        </w:trPr>
        <w:tc>
          <w:tcPr>
            <w:tcW w:w="1572" w:type="dxa"/>
            <w:vAlign w:val="center"/>
          </w:tcPr>
          <w:p w14:paraId="5DB66AA2" w14:textId="20DCE3CE" w:rsidR="000A1A9B" w:rsidRPr="00F069F4" w:rsidRDefault="000A1A9B" w:rsidP="000A1A9B">
            <w:pPr>
              <w:spacing w:line="288"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CÂU</w:t>
            </w:r>
          </w:p>
        </w:tc>
        <w:tc>
          <w:tcPr>
            <w:tcW w:w="7229" w:type="dxa"/>
            <w:vAlign w:val="center"/>
          </w:tcPr>
          <w:p w14:paraId="3A25A517" w14:textId="6CACE177" w:rsidR="000A1A9B" w:rsidRPr="00F069F4" w:rsidRDefault="000A1A9B" w:rsidP="000A1A9B">
            <w:pPr>
              <w:spacing w:line="288" w:lineRule="auto"/>
              <w:jc w:val="center"/>
              <w:rPr>
                <w:rFonts w:ascii="Times New Roman" w:eastAsia="Times New Roman" w:hAnsi="Times New Roman" w:cs="Times New Roman"/>
                <w:b/>
                <w:bCs/>
                <w:sz w:val="26"/>
                <w:szCs w:val="26"/>
                <w:lang w:val="en-US"/>
              </w:rPr>
            </w:pPr>
            <w:r>
              <w:rPr>
                <w:rFonts w:ascii="Times New Roman" w:eastAsia="Times New Roman" w:hAnsi="Times New Roman" w:cs="Times New Roman"/>
                <w:b/>
                <w:bCs/>
                <w:sz w:val="26"/>
                <w:szCs w:val="26"/>
                <w:lang w:val="en-US"/>
              </w:rPr>
              <w:t>NỘI DUNG</w:t>
            </w:r>
          </w:p>
        </w:tc>
        <w:tc>
          <w:tcPr>
            <w:tcW w:w="1485" w:type="dxa"/>
            <w:vAlign w:val="center"/>
          </w:tcPr>
          <w:p w14:paraId="513B2DD5" w14:textId="5D2D9F45" w:rsidR="000A1A9B" w:rsidRPr="00F069F4" w:rsidRDefault="000A1A9B" w:rsidP="000A1A9B">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THANG ĐIỂM</w:t>
            </w:r>
          </w:p>
        </w:tc>
      </w:tr>
      <w:tr w:rsidR="007776AD" w:rsidRPr="00F069F4" w14:paraId="0D31C83A" w14:textId="77777777" w:rsidTr="008235D2">
        <w:trPr>
          <w:jc w:val="center"/>
        </w:trPr>
        <w:tc>
          <w:tcPr>
            <w:tcW w:w="1572" w:type="dxa"/>
            <w:vMerge w:val="restart"/>
            <w:vAlign w:val="center"/>
          </w:tcPr>
          <w:p w14:paraId="40784AE6" w14:textId="77777777" w:rsidR="007776AD" w:rsidRPr="00F069F4" w:rsidRDefault="007776AD" w:rsidP="00AA68CB">
            <w:pPr>
              <w:spacing w:line="288" w:lineRule="auto"/>
              <w:rPr>
                <w:rFonts w:ascii="Times New Roman" w:hAnsi="Times New Roman" w:cs="Times New Roman"/>
                <w:b/>
                <w:sz w:val="26"/>
                <w:szCs w:val="26"/>
                <w:lang w:val="en-US"/>
              </w:rPr>
            </w:pPr>
            <w:r w:rsidRPr="00F069F4">
              <w:rPr>
                <w:rFonts w:ascii="Times New Roman" w:hAnsi="Times New Roman" w:cs="Times New Roman"/>
                <w:b/>
                <w:sz w:val="26"/>
                <w:szCs w:val="26"/>
                <w:lang w:val="en-US"/>
              </w:rPr>
              <w:t xml:space="preserve">Câu 1: </w:t>
            </w:r>
          </w:p>
          <w:p w14:paraId="3E79EB09" w14:textId="30F19F48" w:rsidR="007776AD" w:rsidRPr="00F069F4" w:rsidRDefault="007776AD" w:rsidP="00AA68CB">
            <w:pPr>
              <w:spacing w:line="288" w:lineRule="auto"/>
              <w:rPr>
                <w:rFonts w:ascii="Times New Roman" w:hAnsi="Times New Roman" w:cs="Times New Roman"/>
                <w:b/>
                <w:sz w:val="26"/>
                <w:szCs w:val="26"/>
                <w:lang w:val="en-US"/>
              </w:rPr>
            </w:pPr>
            <w:r w:rsidRPr="00F069F4">
              <w:rPr>
                <w:rFonts w:ascii="Times New Roman" w:hAnsi="Times New Roman" w:cs="Times New Roman"/>
                <w:b/>
                <w:sz w:val="26"/>
                <w:szCs w:val="26"/>
                <w:lang w:val="en-US"/>
              </w:rPr>
              <w:t>(4 điểm)</w:t>
            </w:r>
          </w:p>
          <w:p w14:paraId="2390BE5B" w14:textId="61E58DB3" w:rsidR="007776AD" w:rsidRPr="00F069F4" w:rsidRDefault="007776AD" w:rsidP="00F72FC8">
            <w:pPr>
              <w:spacing w:line="288" w:lineRule="auto"/>
              <w:jc w:val="both"/>
              <w:rPr>
                <w:rFonts w:ascii="Times New Roman" w:eastAsia="Times New Roman" w:hAnsi="Times New Roman" w:cs="Times New Roman"/>
                <w:b/>
                <w:bCs/>
                <w:sz w:val="26"/>
                <w:szCs w:val="26"/>
                <w:lang w:val="en-US"/>
              </w:rPr>
            </w:pPr>
          </w:p>
        </w:tc>
        <w:tc>
          <w:tcPr>
            <w:tcW w:w="7229" w:type="dxa"/>
          </w:tcPr>
          <w:p w14:paraId="7BD25138" w14:textId="21ACB70E" w:rsidR="007776AD" w:rsidRPr="00F069F4" w:rsidRDefault="007776AD" w:rsidP="00F72FC8">
            <w:pPr>
              <w:spacing w:line="288" w:lineRule="auto"/>
              <w:jc w:val="both"/>
              <w:rPr>
                <w:rFonts w:ascii="Times New Roman" w:eastAsiaTheme="minorHAnsi" w:hAnsi="Times New Roman" w:cs="Times New Roman"/>
                <w:b/>
                <w:bCs/>
                <w:sz w:val="26"/>
                <w:szCs w:val="26"/>
                <w:lang w:val="en-US"/>
              </w:rPr>
            </w:pPr>
            <w:r w:rsidRPr="00F069F4">
              <w:rPr>
                <w:rFonts w:ascii="Times New Roman" w:eastAsia="Times New Roman" w:hAnsi="Times New Roman" w:cs="Times New Roman"/>
                <w:b/>
                <w:bCs/>
                <w:sz w:val="26"/>
                <w:szCs w:val="26"/>
                <w:lang w:val="en-US"/>
              </w:rPr>
              <w:t xml:space="preserve">a) </w:t>
            </w:r>
            <w:r w:rsidRPr="00F069F4">
              <w:rPr>
                <w:rFonts w:ascii="Times New Roman" w:eastAsia="Times New Roman" w:hAnsi="Times New Roman" w:cs="Times New Roman"/>
                <w:b/>
                <w:bCs/>
                <w:sz w:val="26"/>
                <w:szCs w:val="26"/>
              </w:rPr>
              <w:t xml:space="preserve">Trình bày tình hình phát triển kinh tế chung của khu vực Mỹ La-tinh. </w:t>
            </w:r>
            <w:r w:rsidR="00D06482" w:rsidRPr="00F069F4">
              <w:rPr>
                <w:rFonts w:ascii="Times New Roman" w:eastAsia="Times New Roman" w:hAnsi="Times New Roman" w:cs="Times New Roman"/>
                <w:b/>
                <w:bCs/>
                <w:sz w:val="26"/>
                <w:szCs w:val="26"/>
                <w:lang w:val="en-US"/>
              </w:rPr>
              <w:t>V</w:t>
            </w:r>
            <w:r w:rsidRPr="00F069F4">
              <w:rPr>
                <w:rFonts w:ascii="Times New Roman" w:eastAsia="Times New Roman" w:hAnsi="Times New Roman" w:cs="Times New Roman"/>
                <w:b/>
                <w:bCs/>
                <w:sz w:val="26"/>
                <w:szCs w:val="26"/>
              </w:rPr>
              <w:t>ì sao kinh tế khu vực này chưa phát triển xứng với tiềm năng của vùng.</w:t>
            </w:r>
          </w:p>
        </w:tc>
        <w:tc>
          <w:tcPr>
            <w:tcW w:w="1485" w:type="dxa"/>
          </w:tcPr>
          <w:p w14:paraId="4E82DBA9" w14:textId="227BD6C1" w:rsidR="007776AD" w:rsidRPr="00F069F4" w:rsidRDefault="007776AD" w:rsidP="00A85279">
            <w:pPr>
              <w:spacing w:line="288" w:lineRule="auto"/>
              <w:jc w:val="center"/>
              <w:rPr>
                <w:rFonts w:ascii="Times New Roman" w:eastAsiaTheme="minorHAnsi" w:hAnsi="Times New Roman" w:cs="Times New Roman"/>
                <w:b/>
                <w:sz w:val="26"/>
                <w:szCs w:val="26"/>
                <w:lang w:val="en-US"/>
              </w:rPr>
            </w:pPr>
            <w:r w:rsidRPr="00F069F4">
              <w:rPr>
                <w:rFonts w:ascii="Times New Roman" w:eastAsiaTheme="minorHAnsi" w:hAnsi="Times New Roman" w:cs="Times New Roman"/>
                <w:b/>
                <w:sz w:val="26"/>
                <w:szCs w:val="26"/>
                <w:lang w:val="en-US"/>
              </w:rPr>
              <w:t>2 điểm</w:t>
            </w:r>
          </w:p>
        </w:tc>
      </w:tr>
      <w:tr w:rsidR="007776AD" w:rsidRPr="00F069F4" w14:paraId="785AE936" w14:textId="77777777" w:rsidTr="008235D2">
        <w:trPr>
          <w:jc w:val="center"/>
        </w:trPr>
        <w:tc>
          <w:tcPr>
            <w:tcW w:w="1572" w:type="dxa"/>
            <w:vMerge/>
          </w:tcPr>
          <w:p w14:paraId="6844DB39" w14:textId="77777777" w:rsidR="007776AD" w:rsidRPr="00F069F4" w:rsidRDefault="007776AD" w:rsidP="00AA68CB">
            <w:pPr>
              <w:jc w:val="both"/>
              <w:rPr>
                <w:rFonts w:ascii="Times New Roman" w:eastAsia="Times New Roman" w:hAnsi="Times New Roman" w:cs="Times New Roman"/>
                <w:sz w:val="26"/>
                <w:szCs w:val="26"/>
              </w:rPr>
            </w:pPr>
          </w:p>
        </w:tc>
        <w:tc>
          <w:tcPr>
            <w:tcW w:w="7229" w:type="dxa"/>
          </w:tcPr>
          <w:p w14:paraId="5D8922AA" w14:textId="02E36275" w:rsidR="007776AD" w:rsidRPr="00F069F4" w:rsidRDefault="007776AD" w:rsidP="00AA68CB">
            <w:pPr>
              <w:jc w:val="both"/>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 Tình hình phát triển kinh tế chung của khu vực mĩ La-tinh</w:t>
            </w:r>
          </w:p>
          <w:p w14:paraId="7103C2CD" w14:textId="77777777" w:rsidR="007776AD" w:rsidRPr="00F069F4" w:rsidRDefault="007776AD" w:rsidP="00AA68CB">
            <w:pPr>
              <w:jc w:val="both"/>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 Quy mô nền kinh tế: Tổng GDP khu vực nhỏ, chênh lệch lớn giữa các nước (dẫn chứng)</w:t>
            </w:r>
          </w:p>
          <w:p w14:paraId="385513A8" w14:textId="77777777" w:rsidR="007776AD" w:rsidRPr="00F069F4" w:rsidRDefault="007776AD" w:rsidP="00AA68CB">
            <w:pPr>
              <w:jc w:val="both"/>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 Tốc độ tăng trưởng kinh tế chậm, không ổn định (dẫn chứng)</w:t>
            </w:r>
          </w:p>
          <w:p w14:paraId="32DFDE23" w14:textId="77777777" w:rsidR="007776AD" w:rsidRPr="00F069F4" w:rsidRDefault="007776AD" w:rsidP="00AA68CB">
            <w:pPr>
              <w:jc w:val="both"/>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 Cơ cấu kinh tế: Dịch vụ chiếm tỉ trọng cao, có xu hướng tăng (dẫn chứng). Các quốc gia đều là những nước đang phát triển</w:t>
            </w:r>
          </w:p>
          <w:p w14:paraId="5159B0D7" w14:textId="77777777" w:rsidR="007776AD" w:rsidRPr="00F069F4" w:rsidRDefault="007776AD" w:rsidP="00AA68CB">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rPr>
              <w:t>* Giải thích</w:t>
            </w:r>
          </w:p>
          <w:p w14:paraId="6E9B2B16" w14:textId="41804B7E" w:rsidR="005C095A" w:rsidRPr="00F069F4" w:rsidRDefault="005C095A" w:rsidP="00AA68CB">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xml:space="preserve">- </w:t>
            </w:r>
            <w:r w:rsidR="004B49D8" w:rsidRPr="00F069F4">
              <w:rPr>
                <w:rFonts w:ascii="Times New Roman" w:eastAsia="Times New Roman" w:hAnsi="Times New Roman" w:cs="Times New Roman"/>
                <w:sz w:val="26"/>
                <w:szCs w:val="26"/>
                <w:lang w:val="en-US"/>
              </w:rPr>
              <w:t>Trước đây hầu hết đều là những nước nông nghiệp lạc hậu</w:t>
            </w:r>
          </w:p>
          <w:p w14:paraId="78E216EC" w14:textId="3A0A9EA9" w:rsidR="007776AD" w:rsidRPr="00F069F4" w:rsidRDefault="007776AD" w:rsidP="00AA68CB">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rPr>
              <w:t>- Nền kinh tế nhiều nước Mỹ La-tinh phụ thuộc vào nước ngoài</w:t>
            </w:r>
            <w:r w:rsidR="005C095A" w:rsidRPr="00F069F4">
              <w:rPr>
                <w:rFonts w:ascii="Times New Roman" w:eastAsia="Times New Roman" w:hAnsi="Times New Roman" w:cs="Times New Roman"/>
                <w:sz w:val="26"/>
                <w:szCs w:val="26"/>
                <w:lang w:val="en-US"/>
              </w:rPr>
              <w:t>, các công ty lớn hầu hết do nước ngoài nắm giữ.</w:t>
            </w:r>
          </w:p>
          <w:p w14:paraId="14964E61" w14:textId="77777777" w:rsidR="007776AD" w:rsidRPr="00F069F4" w:rsidRDefault="007776AD" w:rsidP="00AA68CB">
            <w:pPr>
              <w:jc w:val="both"/>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 Các quốc gia trong khu vực đều là nước đang phát triển, nhiều nước bất ổn chính trị, xã hội, Đường lối phát triển chưa phù hợp.</w:t>
            </w:r>
          </w:p>
          <w:p w14:paraId="49DB06C7" w14:textId="77777777" w:rsidR="007776AD" w:rsidRPr="00F069F4" w:rsidRDefault="007776AD" w:rsidP="00F72FC8">
            <w:pPr>
              <w:spacing w:line="288" w:lineRule="auto"/>
              <w:jc w:val="both"/>
              <w:rPr>
                <w:rFonts w:ascii="Times New Roman" w:eastAsiaTheme="minorHAnsi" w:hAnsi="Times New Roman" w:cs="Times New Roman"/>
                <w:b/>
                <w:sz w:val="26"/>
                <w:szCs w:val="26"/>
                <w:lang w:val="en-US"/>
              </w:rPr>
            </w:pPr>
          </w:p>
        </w:tc>
        <w:tc>
          <w:tcPr>
            <w:tcW w:w="1485" w:type="dxa"/>
          </w:tcPr>
          <w:p w14:paraId="1D81E5C8" w14:textId="77777777" w:rsidR="007776AD" w:rsidRDefault="007776AD" w:rsidP="00A85279">
            <w:pPr>
              <w:spacing w:line="288" w:lineRule="auto"/>
              <w:jc w:val="center"/>
              <w:rPr>
                <w:rFonts w:ascii="Times New Roman" w:eastAsiaTheme="minorHAnsi" w:hAnsi="Times New Roman" w:cs="Times New Roman"/>
                <w:b/>
                <w:sz w:val="26"/>
                <w:szCs w:val="26"/>
                <w:lang w:val="en-US"/>
              </w:rPr>
            </w:pPr>
          </w:p>
          <w:p w14:paraId="7196D775" w14:textId="77777777" w:rsidR="00A85279" w:rsidRPr="00A85279" w:rsidRDefault="00A85279" w:rsidP="00A85279">
            <w:pPr>
              <w:jc w:val="center"/>
              <w:rPr>
                <w:rFonts w:ascii="Times New Roman" w:eastAsiaTheme="minorHAnsi" w:hAnsi="Times New Roman" w:cs="Times New Roman"/>
                <w:b/>
                <w:bCs/>
                <w:sz w:val="26"/>
                <w:szCs w:val="26"/>
                <w:lang w:val="en-US"/>
              </w:rPr>
            </w:pPr>
            <w:r w:rsidRPr="00A85279">
              <w:rPr>
                <w:rFonts w:ascii="Times New Roman" w:eastAsiaTheme="minorHAnsi" w:hAnsi="Times New Roman" w:cs="Times New Roman"/>
                <w:b/>
                <w:bCs/>
                <w:sz w:val="26"/>
                <w:szCs w:val="26"/>
                <w:lang w:val="en-US"/>
              </w:rPr>
              <w:t>0,5</w:t>
            </w:r>
          </w:p>
          <w:p w14:paraId="31501F4D" w14:textId="77777777" w:rsidR="00A85279" w:rsidRPr="00A85279" w:rsidRDefault="00A85279" w:rsidP="00A85279">
            <w:pPr>
              <w:jc w:val="center"/>
              <w:rPr>
                <w:rFonts w:ascii="Times New Roman" w:eastAsiaTheme="minorHAnsi" w:hAnsi="Times New Roman" w:cs="Times New Roman"/>
                <w:b/>
                <w:bCs/>
                <w:sz w:val="26"/>
                <w:szCs w:val="26"/>
                <w:lang w:val="en-US"/>
              </w:rPr>
            </w:pPr>
          </w:p>
          <w:p w14:paraId="4CBA7B58" w14:textId="77777777" w:rsidR="00A85279" w:rsidRPr="00A85279" w:rsidRDefault="00A85279" w:rsidP="00A85279">
            <w:pPr>
              <w:jc w:val="center"/>
              <w:rPr>
                <w:rFonts w:ascii="Times New Roman" w:eastAsiaTheme="minorHAnsi" w:hAnsi="Times New Roman" w:cs="Times New Roman"/>
                <w:b/>
                <w:bCs/>
                <w:sz w:val="26"/>
                <w:szCs w:val="26"/>
                <w:lang w:val="en-US"/>
              </w:rPr>
            </w:pPr>
            <w:r w:rsidRPr="00A85279">
              <w:rPr>
                <w:rFonts w:ascii="Times New Roman" w:eastAsiaTheme="minorHAnsi" w:hAnsi="Times New Roman" w:cs="Times New Roman"/>
                <w:b/>
                <w:bCs/>
                <w:sz w:val="26"/>
                <w:szCs w:val="26"/>
                <w:lang w:val="en-US"/>
              </w:rPr>
              <w:t>0,25</w:t>
            </w:r>
          </w:p>
          <w:p w14:paraId="1AB8227C" w14:textId="77777777" w:rsidR="00A85279" w:rsidRPr="00A85279" w:rsidRDefault="00A85279" w:rsidP="00A85279">
            <w:pPr>
              <w:jc w:val="center"/>
              <w:rPr>
                <w:rFonts w:ascii="Times New Roman" w:eastAsiaTheme="minorHAnsi" w:hAnsi="Times New Roman" w:cs="Times New Roman"/>
                <w:b/>
                <w:bCs/>
                <w:sz w:val="26"/>
                <w:szCs w:val="26"/>
                <w:lang w:val="en-US"/>
              </w:rPr>
            </w:pPr>
            <w:r w:rsidRPr="00A85279">
              <w:rPr>
                <w:rFonts w:ascii="Times New Roman" w:eastAsiaTheme="minorHAnsi" w:hAnsi="Times New Roman" w:cs="Times New Roman"/>
                <w:b/>
                <w:bCs/>
                <w:sz w:val="26"/>
                <w:szCs w:val="26"/>
                <w:lang w:val="en-US"/>
              </w:rPr>
              <w:t>0,5</w:t>
            </w:r>
          </w:p>
          <w:p w14:paraId="687B0B11" w14:textId="77777777" w:rsidR="00A85279" w:rsidRPr="00A85279" w:rsidRDefault="00A85279" w:rsidP="00A85279">
            <w:pPr>
              <w:jc w:val="center"/>
              <w:rPr>
                <w:rFonts w:ascii="Times New Roman" w:eastAsiaTheme="minorHAnsi" w:hAnsi="Times New Roman" w:cs="Times New Roman"/>
                <w:b/>
                <w:bCs/>
                <w:sz w:val="26"/>
                <w:szCs w:val="26"/>
                <w:lang w:val="en-US"/>
              </w:rPr>
            </w:pPr>
          </w:p>
          <w:p w14:paraId="51B72BC2" w14:textId="77777777" w:rsidR="00A85279" w:rsidRPr="00A85279" w:rsidRDefault="00A85279" w:rsidP="00A85279">
            <w:pPr>
              <w:jc w:val="center"/>
              <w:rPr>
                <w:rFonts w:ascii="Times New Roman" w:eastAsiaTheme="minorHAnsi" w:hAnsi="Times New Roman" w:cs="Times New Roman"/>
                <w:b/>
                <w:bCs/>
                <w:sz w:val="26"/>
                <w:szCs w:val="26"/>
                <w:lang w:val="en-US"/>
              </w:rPr>
            </w:pPr>
          </w:p>
          <w:p w14:paraId="01D7F462" w14:textId="77777777" w:rsidR="00A85279" w:rsidRPr="00A85279" w:rsidRDefault="00A85279" w:rsidP="00A85279">
            <w:pPr>
              <w:jc w:val="center"/>
              <w:rPr>
                <w:rFonts w:ascii="Times New Roman" w:eastAsiaTheme="minorHAnsi" w:hAnsi="Times New Roman" w:cs="Times New Roman"/>
                <w:b/>
                <w:bCs/>
                <w:sz w:val="26"/>
                <w:szCs w:val="26"/>
                <w:lang w:val="en-US"/>
              </w:rPr>
            </w:pPr>
            <w:r w:rsidRPr="00A85279">
              <w:rPr>
                <w:rFonts w:ascii="Times New Roman" w:eastAsiaTheme="minorHAnsi" w:hAnsi="Times New Roman" w:cs="Times New Roman"/>
                <w:b/>
                <w:bCs/>
                <w:sz w:val="26"/>
                <w:szCs w:val="26"/>
                <w:lang w:val="en-US"/>
              </w:rPr>
              <w:t>0,25</w:t>
            </w:r>
          </w:p>
          <w:p w14:paraId="7433473F" w14:textId="77777777" w:rsidR="00A85279" w:rsidRPr="00A85279" w:rsidRDefault="00A85279" w:rsidP="00A85279">
            <w:pPr>
              <w:jc w:val="center"/>
              <w:rPr>
                <w:rFonts w:ascii="Times New Roman" w:eastAsiaTheme="minorHAnsi" w:hAnsi="Times New Roman" w:cs="Times New Roman"/>
                <w:b/>
                <w:bCs/>
                <w:sz w:val="26"/>
                <w:szCs w:val="26"/>
                <w:lang w:val="en-US"/>
              </w:rPr>
            </w:pPr>
          </w:p>
          <w:p w14:paraId="372D8E39" w14:textId="77777777" w:rsidR="00A85279" w:rsidRPr="00A85279" w:rsidRDefault="00A85279" w:rsidP="00A85279">
            <w:pPr>
              <w:jc w:val="center"/>
              <w:rPr>
                <w:rFonts w:ascii="Times New Roman" w:eastAsiaTheme="minorHAnsi" w:hAnsi="Times New Roman" w:cs="Times New Roman"/>
                <w:b/>
                <w:bCs/>
                <w:sz w:val="26"/>
                <w:szCs w:val="26"/>
                <w:lang w:val="en-US"/>
              </w:rPr>
            </w:pPr>
            <w:r w:rsidRPr="00A85279">
              <w:rPr>
                <w:rFonts w:ascii="Times New Roman" w:eastAsiaTheme="minorHAnsi" w:hAnsi="Times New Roman" w:cs="Times New Roman"/>
                <w:b/>
                <w:bCs/>
                <w:sz w:val="26"/>
                <w:szCs w:val="26"/>
                <w:lang w:val="en-US"/>
              </w:rPr>
              <w:t>0,25</w:t>
            </w:r>
          </w:p>
          <w:p w14:paraId="729FD27D" w14:textId="4F5CCAE1" w:rsidR="00A85279" w:rsidRPr="00A85279" w:rsidRDefault="00A85279" w:rsidP="00A85279">
            <w:pPr>
              <w:jc w:val="center"/>
              <w:rPr>
                <w:rFonts w:ascii="Times New Roman" w:eastAsiaTheme="minorHAnsi" w:hAnsi="Times New Roman" w:cs="Times New Roman"/>
                <w:sz w:val="26"/>
                <w:szCs w:val="26"/>
                <w:lang w:val="en-US"/>
              </w:rPr>
            </w:pPr>
            <w:r w:rsidRPr="00A85279">
              <w:rPr>
                <w:rFonts w:ascii="Times New Roman" w:eastAsiaTheme="minorHAnsi" w:hAnsi="Times New Roman" w:cs="Times New Roman"/>
                <w:b/>
                <w:bCs/>
                <w:sz w:val="26"/>
                <w:szCs w:val="26"/>
                <w:lang w:val="en-US"/>
              </w:rPr>
              <w:t>0,25</w:t>
            </w:r>
          </w:p>
        </w:tc>
      </w:tr>
      <w:tr w:rsidR="007776AD" w:rsidRPr="00F069F4" w14:paraId="231EFA75" w14:textId="77777777" w:rsidTr="008235D2">
        <w:trPr>
          <w:jc w:val="center"/>
        </w:trPr>
        <w:tc>
          <w:tcPr>
            <w:tcW w:w="1572" w:type="dxa"/>
            <w:vMerge/>
          </w:tcPr>
          <w:p w14:paraId="2A39C9D2" w14:textId="77777777" w:rsidR="007776AD" w:rsidRPr="00F069F4" w:rsidRDefault="007776AD" w:rsidP="00AA68CB">
            <w:pPr>
              <w:jc w:val="both"/>
              <w:rPr>
                <w:rFonts w:ascii="Times New Roman" w:eastAsia="Times New Roman" w:hAnsi="Times New Roman" w:cs="Times New Roman"/>
                <w:sz w:val="26"/>
                <w:szCs w:val="26"/>
              </w:rPr>
            </w:pPr>
          </w:p>
        </w:tc>
        <w:tc>
          <w:tcPr>
            <w:tcW w:w="7229" w:type="dxa"/>
          </w:tcPr>
          <w:p w14:paraId="06003677" w14:textId="523219F6" w:rsidR="007776AD" w:rsidRPr="00A85279" w:rsidRDefault="007776AD" w:rsidP="00AA68CB">
            <w:pPr>
              <w:spacing w:line="288" w:lineRule="auto"/>
              <w:jc w:val="both"/>
              <w:rPr>
                <w:rFonts w:ascii="Times New Roman" w:eastAsiaTheme="minorHAnsi" w:hAnsi="Times New Roman" w:cs="Times New Roman"/>
                <w:b/>
                <w:bCs/>
                <w:sz w:val="26"/>
                <w:szCs w:val="26"/>
                <w:lang w:val="en-US"/>
              </w:rPr>
            </w:pPr>
            <w:r w:rsidRPr="00A85279">
              <w:rPr>
                <w:rFonts w:ascii="Times New Roman" w:eastAsia="Times New Roman" w:hAnsi="Times New Roman" w:cs="Times New Roman"/>
                <w:b/>
                <w:bCs/>
                <w:sz w:val="26"/>
                <w:szCs w:val="26"/>
                <w:lang w:val="en-US"/>
              </w:rPr>
              <w:t xml:space="preserve">b) </w:t>
            </w:r>
            <w:r w:rsidRPr="00A85279">
              <w:rPr>
                <w:rFonts w:ascii="Times New Roman" w:eastAsia="Times New Roman" w:hAnsi="Times New Roman" w:cs="Times New Roman"/>
                <w:b/>
                <w:bCs/>
                <w:sz w:val="26"/>
                <w:szCs w:val="26"/>
              </w:rPr>
              <w:t>So sánh sự khác biệt về một số khía cạnh xã hội</w:t>
            </w:r>
            <w:r w:rsidR="005C095A" w:rsidRPr="00A85279">
              <w:rPr>
                <w:rFonts w:ascii="Times New Roman" w:eastAsia="Times New Roman" w:hAnsi="Times New Roman" w:cs="Times New Roman"/>
                <w:b/>
                <w:bCs/>
                <w:sz w:val="26"/>
                <w:szCs w:val="26"/>
                <w:lang w:val="en-US"/>
              </w:rPr>
              <w:t xml:space="preserve"> và </w:t>
            </w:r>
            <w:r w:rsidRPr="00A85279">
              <w:rPr>
                <w:rFonts w:ascii="Times New Roman" w:eastAsia="Times New Roman" w:hAnsi="Times New Roman" w:cs="Times New Roman"/>
                <w:b/>
                <w:bCs/>
                <w:sz w:val="26"/>
                <w:szCs w:val="26"/>
              </w:rPr>
              <w:t>giữa nhóm nước phát triển và nhóm nước đang phát triển.</w:t>
            </w:r>
            <w:r w:rsidR="005C095A" w:rsidRPr="00A85279">
              <w:rPr>
                <w:rFonts w:ascii="Times New Roman" w:eastAsia="Times New Roman" w:hAnsi="Times New Roman" w:cs="Times New Roman"/>
                <w:b/>
                <w:bCs/>
                <w:sz w:val="26"/>
                <w:szCs w:val="26"/>
                <w:lang w:val="en-US"/>
              </w:rPr>
              <w:t xml:space="preserve"> </w:t>
            </w:r>
            <w:r w:rsidR="005C095A" w:rsidRPr="00861391">
              <w:rPr>
                <w:rFonts w:ascii="Times New Roman" w:eastAsia="Times New Roman" w:hAnsi="Times New Roman" w:cs="Times New Roman"/>
                <w:b/>
                <w:bCs/>
                <w:sz w:val="26"/>
                <w:szCs w:val="26"/>
                <w:lang w:val="en-US"/>
              </w:rPr>
              <w:t>Giải thích tại sao cần có những chính sách phát triển dân số khác nhau giữa hai nhóm nước trên?</w:t>
            </w:r>
          </w:p>
        </w:tc>
        <w:tc>
          <w:tcPr>
            <w:tcW w:w="1485" w:type="dxa"/>
          </w:tcPr>
          <w:p w14:paraId="2CBFCF69"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5F987A51"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5136170C" w14:textId="5584B820" w:rsidR="007776AD" w:rsidRPr="00F069F4" w:rsidRDefault="007776AD" w:rsidP="00A85279">
            <w:pPr>
              <w:spacing w:line="288" w:lineRule="auto"/>
              <w:jc w:val="center"/>
              <w:rPr>
                <w:rFonts w:ascii="Times New Roman" w:eastAsiaTheme="minorHAnsi" w:hAnsi="Times New Roman" w:cs="Times New Roman"/>
                <w:b/>
                <w:sz w:val="26"/>
                <w:szCs w:val="26"/>
                <w:lang w:val="en-US"/>
              </w:rPr>
            </w:pPr>
            <w:r w:rsidRPr="00F069F4">
              <w:rPr>
                <w:rFonts w:ascii="Times New Roman" w:eastAsiaTheme="minorHAnsi" w:hAnsi="Times New Roman" w:cs="Times New Roman"/>
                <w:b/>
                <w:sz w:val="26"/>
                <w:szCs w:val="26"/>
                <w:lang w:val="en-US"/>
              </w:rPr>
              <w:t>2 điểm</w:t>
            </w:r>
          </w:p>
        </w:tc>
      </w:tr>
      <w:tr w:rsidR="007776AD" w:rsidRPr="00F069F4" w14:paraId="260DA9D8" w14:textId="77777777" w:rsidTr="008235D2">
        <w:trPr>
          <w:jc w:val="center"/>
        </w:trPr>
        <w:tc>
          <w:tcPr>
            <w:tcW w:w="1572" w:type="dxa"/>
            <w:vMerge/>
          </w:tcPr>
          <w:p w14:paraId="7976F711" w14:textId="77777777" w:rsidR="007776AD" w:rsidRPr="00F069F4" w:rsidRDefault="007776AD" w:rsidP="00AA68CB">
            <w:pPr>
              <w:jc w:val="both"/>
              <w:rPr>
                <w:rFonts w:ascii="Times New Roman" w:eastAsia="Times New Roman" w:hAnsi="Times New Roman" w:cs="Times New Roman"/>
                <w:sz w:val="26"/>
                <w:szCs w:val="26"/>
              </w:rPr>
            </w:pPr>
          </w:p>
        </w:tc>
        <w:tc>
          <w:tcPr>
            <w:tcW w:w="7229" w:type="dxa"/>
          </w:tcPr>
          <w:p w14:paraId="5013C64C" w14:textId="76A91977" w:rsidR="00A85279" w:rsidRPr="00A85279" w:rsidRDefault="00A85279" w:rsidP="00AA68CB">
            <w:pPr>
              <w:jc w:val="both"/>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So sánh sự khác biệt về xã hội của các nhóm nước</w:t>
            </w:r>
          </w:p>
          <w:p w14:paraId="7DC4ACA6" w14:textId="6BF278DE" w:rsidR="007776AD" w:rsidRPr="00F069F4" w:rsidRDefault="007776AD" w:rsidP="00AA68CB">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xml:space="preserve">- Dân cư </w:t>
            </w:r>
          </w:p>
          <w:p w14:paraId="2B976AF7" w14:textId="34A26A5B" w:rsidR="007776AD" w:rsidRPr="00F069F4" w:rsidRDefault="007776AD" w:rsidP="00AA68CB">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Nhóm nước phát triển: Có tỉ lệ gia tăng dân số tự nhiên thấp, cơ cấu dân số già</w:t>
            </w:r>
            <w:r w:rsidR="00D3584A" w:rsidRPr="00F069F4">
              <w:rPr>
                <w:rFonts w:ascii="Times New Roman" w:eastAsia="Times New Roman" w:hAnsi="Times New Roman" w:cs="Times New Roman"/>
                <w:sz w:val="26"/>
                <w:szCs w:val="26"/>
                <w:lang w:val="en-US"/>
              </w:rPr>
              <w:t>.</w:t>
            </w:r>
          </w:p>
          <w:p w14:paraId="340E606C" w14:textId="56CB119D" w:rsidR="007776AD" w:rsidRPr="00F069F4" w:rsidRDefault="007776AD" w:rsidP="00AA68CB">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Nhóm nước đang phát triển; Tỉ lệ gia tăng dân số tự nhiên còn cao, đang có xu hướng giảm, cơ cấu dân số trẻ, một số nước đang chuyển dịch sang cơ cấu dân số già.</w:t>
            </w:r>
          </w:p>
          <w:p w14:paraId="0C206F58" w14:textId="77777777" w:rsidR="007776AD" w:rsidRPr="00F069F4" w:rsidRDefault="007776AD" w:rsidP="007776AD">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Đô thị hóa:</w:t>
            </w:r>
          </w:p>
          <w:p w14:paraId="58FE7896" w14:textId="2B43C4AA" w:rsidR="007776AD" w:rsidRPr="00F069F4" w:rsidRDefault="007776AD" w:rsidP="007776AD">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Nhóm nước phát triển: quá trình đô thị hóa diễn ra sớm, tỉ lệ dân thành thị cao. Chất lượng cuộc sống ở mức cao và rất cao.</w:t>
            </w:r>
          </w:p>
          <w:p w14:paraId="57F11BAC" w14:textId="77777777" w:rsidR="00D3584A" w:rsidRPr="00F069F4" w:rsidRDefault="007776AD" w:rsidP="00D3584A">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Nhóm nước đang phát triển: Trình độ đô thị hóa chưa cao nhưng tốc độ đô thị hóa khá nhanh, tỉ lệ dân thành thị thấp. Chất lượng cuộc sống ở mức cao và trung bình, một số nước vẫn ở mức th</w:t>
            </w:r>
            <w:r w:rsidR="00D3584A" w:rsidRPr="00F069F4">
              <w:rPr>
                <w:rFonts w:ascii="Times New Roman" w:eastAsia="Times New Roman" w:hAnsi="Times New Roman" w:cs="Times New Roman"/>
                <w:sz w:val="26"/>
                <w:szCs w:val="26"/>
                <w:lang w:val="en-US"/>
              </w:rPr>
              <w:t>ấp.</w:t>
            </w:r>
          </w:p>
          <w:p w14:paraId="256E83C1" w14:textId="77777777" w:rsidR="00D3584A" w:rsidRPr="00F069F4" w:rsidRDefault="00D3584A" w:rsidP="00D3584A">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Giáo dục và ý tế:</w:t>
            </w:r>
          </w:p>
          <w:p w14:paraId="4685A5F7" w14:textId="734DE15B" w:rsidR="00D3584A" w:rsidRPr="00F069F4" w:rsidRDefault="00A85279" w:rsidP="00D3584A">
            <w:pPr>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w:t>
            </w:r>
            <w:r w:rsidR="00D3584A" w:rsidRPr="00F069F4">
              <w:rPr>
                <w:rFonts w:ascii="Times New Roman" w:eastAsia="Times New Roman" w:hAnsi="Times New Roman" w:cs="Times New Roman"/>
                <w:sz w:val="26"/>
                <w:szCs w:val="26"/>
                <w:lang w:val="en-US"/>
              </w:rPr>
              <w:t>Nhóm nước phát triển có hệ thống giáo dục và y tế phát triển, tuổi thọ trung bình cao</w:t>
            </w:r>
          </w:p>
          <w:p w14:paraId="4F859082" w14:textId="4C83CFBE" w:rsidR="00D3584A" w:rsidRPr="00F069F4" w:rsidRDefault="00A85279" w:rsidP="00D3584A">
            <w:pPr>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w:t>
            </w:r>
            <w:r w:rsidR="00D3584A" w:rsidRPr="00F069F4">
              <w:rPr>
                <w:rFonts w:ascii="Times New Roman" w:eastAsia="Times New Roman" w:hAnsi="Times New Roman" w:cs="Times New Roman"/>
                <w:sz w:val="26"/>
                <w:szCs w:val="26"/>
                <w:lang w:val="en-US"/>
              </w:rPr>
              <w:t xml:space="preserve">Nhóm nước đang phát triển: hệ thống giáo dục và y tế có nhiều tiến bộ, số năm đi học trung bình của nhóm người trên 25 tổi tăng, </w:t>
            </w:r>
            <w:r w:rsidR="00D3584A" w:rsidRPr="00F069F4">
              <w:rPr>
                <w:rFonts w:ascii="Times New Roman" w:eastAsia="Times New Roman" w:hAnsi="Times New Roman" w:cs="Times New Roman"/>
                <w:sz w:val="26"/>
                <w:szCs w:val="26"/>
                <w:lang w:val="en-US"/>
              </w:rPr>
              <w:lastRenderedPageBreak/>
              <w:t>tuổi thọ trung bình tăng nhưng nhìn chung vẫn thấp hơn các nước nước phát triển.</w:t>
            </w:r>
          </w:p>
          <w:p w14:paraId="5B7345C3" w14:textId="249E676D" w:rsidR="00D06482" w:rsidRPr="00A85279" w:rsidRDefault="00A85279" w:rsidP="00D06482">
            <w:pPr>
              <w:jc w:val="both"/>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 xml:space="preserve">* </w:t>
            </w:r>
            <w:r w:rsidR="00D06482" w:rsidRPr="00A85279">
              <w:rPr>
                <w:rFonts w:ascii="Times New Roman" w:eastAsia="Times New Roman" w:hAnsi="Times New Roman" w:cs="Times New Roman"/>
                <w:b/>
                <w:bCs/>
                <w:sz w:val="26"/>
                <w:szCs w:val="26"/>
                <w:lang w:val="en-US"/>
              </w:rPr>
              <w:t>Giải thích</w:t>
            </w:r>
          </w:p>
          <w:p w14:paraId="4909D54A" w14:textId="026664C0" w:rsidR="00D06482" w:rsidRPr="00F069F4" w:rsidRDefault="00D06482" w:rsidP="00D06482">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Nhóm nước đang phát triển: cần thực hiện chính sách giảm tốc độ gia tăng dân số. Do hiện nay tỉ lệ gia tăng dân số tự nhiên còn cao, dân số còn tăng nhanh đã và đang tạo ra nhiều áp lực đối với sự phát triển kinh tế - xã hội và gây ra nhiều vấn đề về tài nguyên – môi trường</w:t>
            </w:r>
            <w:r w:rsidR="00EB1310" w:rsidRPr="00F069F4">
              <w:rPr>
                <w:rFonts w:ascii="Times New Roman" w:eastAsia="Times New Roman" w:hAnsi="Times New Roman" w:cs="Times New Roman"/>
                <w:sz w:val="26"/>
                <w:szCs w:val="26"/>
                <w:lang w:val="en-US"/>
              </w:rPr>
              <w:t>.</w:t>
            </w:r>
          </w:p>
          <w:p w14:paraId="354133AC" w14:textId="0AD08454" w:rsidR="00EB1310" w:rsidRPr="00F069F4" w:rsidRDefault="00EB1310" w:rsidP="00D06482">
            <w:pPr>
              <w:jc w:val="both"/>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Nhóm nước phát triển: cần thực hiện chính sách khuyến khích sinh đẻ. Do tỉ lệ gia tăng dân số tự nhiên rất thấp, nhiều nước âm, không đủ mức sinh thay thế, gây thiếu hụt nguồn lao động, tỉ lệ người già cao, chi phí phúc lợi xã hội lớn,…</w:t>
            </w:r>
          </w:p>
          <w:p w14:paraId="63F14979" w14:textId="704DDA33" w:rsidR="00D3584A" w:rsidRPr="00F069F4" w:rsidRDefault="00D3584A" w:rsidP="00D3584A">
            <w:pPr>
              <w:jc w:val="both"/>
              <w:rPr>
                <w:rFonts w:ascii="Times New Roman" w:eastAsia="Times New Roman" w:hAnsi="Times New Roman" w:cs="Times New Roman"/>
                <w:sz w:val="26"/>
                <w:szCs w:val="26"/>
                <w:lang w:val="en-US"/>
              </w:rPr>
            </w:pPr>
          </w:p>
        </w:tc>
        <w:tc>
          <w:tcPr>
            <w:tcW w:w="1485" w:type="dxa"/>
          </w:tcPr>
          <w:p w14:paraId="6AC14FBF" w14:textId="77777777" w:rsidR="007776AD" w:rsidRDefault="007776AD" w:rsidP="00A85279">
            <w:pPr>
              <w:spacing w:line="288" w:lineRule="auto"/>
              <w:jc w:val="center"/>
              <w:rPr>
                <w:rFonts w:ascii="Times New Roman" w:eastAsiaTheme="minorHAnsi" w:hAnsi="Times New Roman" w:cs="Times New Roman"/>
                <w:b/>
                <w:sz w:val="26"/>
                <w:szCs w:val="26"/>
                <w:lang w:val="en-US"/>
              </w:rPr>
            </w:pPr>
          </w:p>
          <w:p w14:paraId="335C084F"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4316F1E6" w14:textId="5042F273" w:rsidR="00A85279" w:rsidRDefault="00A85279"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6E81AC01"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728A3FFA" w14:textId="77777777" w:rsidR="00A85279" w:rsidRDefault="00A85279"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77CB4491"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762C8DD6"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0B70E436" w14:textId="77777777" w:rsidR="00A85279" w:rsidRDefault="00A85279"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774CD22C"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3E6CA438" w14:textId="77777777" w:rsidR="00A85279" w:rsidRDefault="00A85279"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2ED8B5CE"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47A41915"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0D5EE467" w14:textId="77777777" w:rsidR="00A85279" w:rsidRDefault="00A85279"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4BF4F91A"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5991E13F" w14:textId="77777777" w:rsidR="00A85279" w:rsidRDefault="00A85279"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25ED075E"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6D48C0CB"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2D003A53"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756C882A"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51CEC75A" w14:textId="77777777" w:rsidR="00A85279" w:rsidRDefault="00A85279"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3A7C6DC7"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691168DC"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3B0D9F92" w14:textId="77777777" w:rsidR="00A85279" w:rsidRDefault="00A85279" w:rsidP="00A85279">
            <w:pPr>
              <w:spacing w:line="288" w:lineRule="auto"/>
              <w:jc w:val="center"/>
              <w:rPr>
                <w:rFonts w:ascii="Times New Roman" w:eastAsiaTheme="minorHAnsi" w:hAnsi="Times New Roman" w:cs="Times New Roman"/>
                <w:b/>
                <w:sz w:val="26"/>
                <w:szCs w:val="26"/>
                <w:lang w:val="en-US"/>
              </w:rPr>
            </w:pPr>
          </w:p>
          <w:p w14:paraId="3A9CA25D" w14:textId="0C3A106D" w:rsidR="00A85279" w:rsidRPr="00F069F4" w:rsidRDefault="00A85279"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tc>
      </w:tr>
      <w:tr w:rsidR="008235D2" w:rsidRPr="00F069F4" w14:paraId="74A20A25" w14:textId="77777777" w:rsidTr="008235D2">
        <w:trPr>
          <w:jc w:val="center"/>
        </w:trPr>
        <w:tc>
          <w:tcPr>
            <w:tcW w:w="1572" w:type="dxa"/>
            <w:vMerge w:val="restart"/>
            <w:vAlign w:val="center"/>
          </w:tcPr>
          <w:p w14:paraId="58CC445E" w14:textId="31FDB981" w:rsidR="008235D2" w:rsidRPr="00F069F4" w:rsidRDefault="008235D2" w:rsidP="00861391">
            <w:pPr>
              <w:spacing w:line="288" w:lineRule="auto"/>
              <w:jc w:val="center"/>
              <w:rPr>
                <w:rFonts w:ascii="Times New Roman" w:hAnsi="Times New Roman" w:cs="Times New Roman"/>
                <w:b/>
                <w:sz w:val="26"/>
                <w:szCs w:val="26"/>
                <w:lang w:val="en-US"/>
              </w:rPr>
            </w:pPr>
            <w:r w:rsidRPr="00F069F4">
              <w:rPr>
                <w:rFonts w:ascii="Times New Roman" w:hAnsi="Times New Roman" w:cs="Times New Roman"/>
                <w:b/>
                <w:sz w:val="26"/>
                <w:szCs w:val="26"/>
                <w:lang w:val="en-US"/>
              </w:rPr>
              <w:lastRenderedPageBreak/>
              <w:t>Câu 2:</w:t>
            </w:r>
          </w:p>
          <w:p w14:paraId="2F67ABDB" w14:textId="77777777" w:rsidR="008235D2" w:rsidRPr="00F60329" w:rsidRDefault="008235D2" w:rsidP="00861391">
            <w:pPr>
              <w:pStyle w:val="ListParagraph"/>
              <w:numPr>
                <w:ilvl w:val="0"/>
                <w:numId w:val="17"/>
              </w:numPr>
              <w:spacing w:after="0" w:line="288" w:lineRule="auto"/>
              <w:jc w:val="center"/>
              <w:rPr>
                <w:rFonts w:ascii="Times New Roman" w:hAnsi="Times New Roman" w:cs="Times New Roman"/>
                <w:b/>
                <w:sz w:val="26"/>
                <w:szCs w:val="26"/>
              </w:rPr>
            </w:pPr>
            <w:r w:rsidRPr="00F60329">
              <w:rPr>
                <w:rFonts w:ascii="Times New Roman" w:hAnsi="Times New Roman" w:cs="Times New Roman"/>
                <w:b/>
                <w:sz w:val="26"/>
                <w:szCs w:val="26"/>
              </w:rPr>
              <w:t>điểm)</w:t>
            </w:r>
          </w:p>
          <w:p w14:paraId="187217F4" w14:textId="77777777" w:rsidR="008235D2" w:rsidRPr="00F069F4" w:rsidRDefault="008235D2" w:rsidP="008235D2">
            <w:pPr>
              <w:spacing w:line="288" w:lineRule="auto"/>
              <w:jc w:val="both"/>
              <w:rPr>
                <w:rFonts w:ascii="Times New Roman" w:eastAsia="Times New Roman" w:hAnsi="Times New Roman" w:cs="Times New Roman"/>
                <w:sz w:val="26"/>
                <w:szCs w:val="26"/>
              </w:rPr>
            </w:pPr>
          </w:p>
        </w:tc>
        <w:tc>
          <w:tcPr>
            <w:tcW w:w="7229" w:type="dxa"/>
          </w:tcPr>
          <w:p w14:paraId="6C0DA15D" w14:textId="6DC26AE5" w:rsidR="008235D2" w:rsidRPr="00861391" w:rsidRDefault="008235D2" w:rsidP="00861391">
            <w:pPr>
              <w:spacing w:line="288" w:lineRule="auto"/>
              <w:jc w:val="both"/>
              <w:rPr>
                <w:rFonts w:ascii="Times New Roman" w:hAnsi="Times New Roman" w:cs="Times New Roman"/>
                <w:b/>
                <w:sz w:val="26"/>
                <w:szCs w:val="26"/>
                <w:lang w:val="en-US"/>
              </w:rPr>
            </w:pPr>
            <w:r w:rsidRPr="008235D2">
              <w:rPr>
                <w:rFonts w:ascii="Times New Roman" w:hAnsi="Times New Roman" w:cs="Times New Roman"/>
                <w:b/>
                <w:sz w:val="26"/>
                <w:szCs w:val="26"/>
                <w:lang w:val="en-US"/>
              </w:rPr>
              <w:t xml:space="preserve">a) </w:t>
            </w:r>
            <w:r w:rsidRPr="008235D2">
              <w:rPr>
                <w:rFonts w:ascii="Times New Roman" w:hAnsi="Times New Roman" w:cs="Times New Roman"/>
                <w:b/>
                <w:sz w:val="26"/>
                <w:szCs w:val="26"/>
              </w:rPr>
              <w:t>Việc sử dụng đồng tiền chung châu Âu (đồng Ơ-rô) có ý nghĩa như thế nào đối với sự phát triển kinh tế - xã hội của EU?</w:t>
            </w:r>
          </w:p>
        </w:tc>
        <w:tc>
          <w:tcPr>
            <w:tcW w:w="1485" w:type="dxa"/>
          </w:tcPr>
          <w:p w14:paraId="61F44FB0" w14:textId="78FAD6B7" w:rsidR="008235D2" w:rsidRPr="00F069F4" w:rsidRDefault="008235D2" w:rsidP="00A85279">
            <w:pPr>
              <w:pStyle w:val="ListParagraph"/>
              <w:numPr>
                <w:ilvl w:val="0"/>
                <w:numId w:val="11"/>
              </w:numPr>
              <w:spacing w:after="0" w:line="288" w:lineRule="auto"/>
              <w:jc w:val="center"/>
              <w:rPr>
                <w:rFonts w:ascii="Times New Roman" w:hAnsi="Times New Roman" w:cs="Times New Roman"/>
                <w:b/>
                <w:sz w:val="26"/>
                <w:szCs w:val="26"/>
              </w:rPr>
            </w:pPr>
            <w:r w:rsidRPr="00F069F4">
              <w:rPr>
                <w:rFonts w:ascii="Times New Roman" w:hAnsi="Times New Roman" w:cs="Times New Roman"/>
                <w:b/>
                <w:sz w:val="26"/>
                <w:szCs w:val="26"/>
              </w:rPr>
              <w:t>điểm</w:t>
            </w:r>
          </w:p>
        </w:tc>
      </w:tr>
      <w:tr w:rsidR="008235D2" w:rsidRPr="00F069F4" w14:paraId="1CBA242A" w14:textId="77777777" w:rsidTr="008235D2">
        <w:trPr>
          <w:jc w:val="center"/>
        </w:trPr>
        <w:tc>
          <w:tcPr>
            <w:tcW w:w="1572" w:type="dxa"/>
            <w:vMerge/>
          </w:tcPr>
          <w:p w14:paraId="6A41B2C2" w14:textId="77777777" w:rsidR="008235D2" w:rsidRPr="00F069F4" w:rsidRDefault="008235D2" w:rsidP="008235D2">
            <w:pPr>
              <w:spacing w:line="288" w:lineRule="auto"/>
              <w:jc w:val="both"/>
              <w:rPr>
                <w:rFonts w:ascii="Times New Roman" w:hAnsi="Times New Roman" w:cs="Times New Roman"/>
                <w:b/>
                <w:sz w:val="26"/>
                <w:szCs w:val="26"/>
                <w:lang w:val="en-US"/>
              </w:rPr>
            </w:pPr>
          </w:p>
        </w:tc>
        <w:tc>
          <w:tcPr>
            <w:tcW w:w="7229" w:type="dxa"/>
          </w:tcPr>
          <w:p w14:paraId="335AFA9A" w14:textId="77777777" w:rsidR="008235D2" w:rsidRPr="00F069F4" w:rsidRDefault="008235D2" w:rsidP="00A62F79">
            <w:pPr>
              <w:spacing w:line="288" w:lineRule="auto"/>
              <w:jc w:val="both"/>
              <w:rPr>
                <w:rFonts w:ascii="Times New Roman" w:hAnsi="Times New Roman" w:cs="Times New Roman"/>
                <w:bCs/>
                <w:sz w:val="26"/>
                <w:szCs w:val="26"/>
                <w:lang w:val="en-US"/>
              </w:rPr>
            </w:pPr>
            <w:r w:rsidRPr="00F069F4">
              <w:rPr>
                <w:rFonts w:ascii="Times New Roman" w:hAnsi="Times New Roman" w:cs="Times New Roman"/>
                <w:bCs/>
                <w:sz w:val="26"/>
                <w:szCs w:val="26"/>
                <w:lang w:val="en-US"/>
              </w:rPr>
              <w:t>- Giảm c</w:t>
            </w:r>
            <w:r w:rsidRPr="00F069F4">
              <w:rPr>
                <w:rFonts w:ascii="Times New Roman" w:hAnsi="Times New Roman" w:cs="Times New Roman"/>
                <w:bCs/>
                <w:sz w:val="26"/>
                <w:szCs w:val="26"/>
              </w:rPr>
              <w:t>hi phí giao dịch</w:t>
            </w:r>
            <w:r w:rsidRPr="00F069F4">
              <w:rPr>
                <w:rFonts w:ascii="Times New Roman" w:hAnsi="Times New Roman" w:cs="Times New Roman"/>
                <w:bCs/>
                <w:sz w:val="26"/>
                <w:szCs w:val="26"/>
                <w:lang w:val="en-US"/>
              </w:rPr>
              <w:t>: Thay đổi vì phải đổi tiền tệ khi giao dịch giữa các quốc gia khác nhau, người dân và doanh nghiệp có thể sử dụng đồng Ơ-rô như 1 đồng tiền chung để giảm chi phí và tăng tính tiện lợi</w:t>
            </w:r>
          </w:p>
          <w:p w14:paraId="025A300C" w14:textId="77777777" w:rsidR="008235D2" w:rsidRPr="00F069F4" w:rsidRDefault="008235D2" w:rsidP="00A62F79">
            <w:pPr>
              <w:spacing w:line="288" w:lineRule="auto"/>
              <w:jc w:val="both"/>
              <w:rPr>
                <w:rFonts w:ascii="Times New Roman" w:hAnsi="Times New Roman" w:cs="Times New Roman"/>
                <w:bCs/>
                <w:sz w:val="26"/>
                <w:szCs w:val="26"/>
                <w:lang w:val="en-US"/>
              </w:rPr>
            </w:pPr>
            <w:r w:rsidRPr="00F069F4">
              <w:rPr>
                <w:rFonts w:ascii="Times New Roman" w:hAnsi="Times New Roman" w:cs="Times New Roman"/>
                <w:bCs/>
                <w:sz w:val="26"/>
                <w:szCs w:val="26"/>
                <w:lang w:val="en-US"/>
              </w:rPr>
              <w:t>- Tăng tính cạnh tranh: Sự tiêu chuẩn hóa tiền tệ giữa các quốc gia EU giúp tạo điều kiện cạnh tranh bình đẳng hơn giữa các doanh nghiệp và ngân hàng trong khu vực.</w:t>
            </w:r>
          </w:p>
          <w:p w14:paraId="1E918D1F" w14:textId="2E16D6A6" w:rsidR="008235D2" w:rsidRPr="00F069F4" w:rsidRDefault="008235D2" w:rsidP="00A62F79">
            <w:pPr>
              <w:spacing w:line="288" w:lineRule="auto"/>
              <w:jc w:val="both"/>
              <w:rPr>
                <w:rFonts w:ascii="Times New Roman" w:hAnsi="Times New Roman" w:cs="Times New Roman"/>
                <w:bCs/>
                <w:sz w:val="26"/>
                <w:szCs w:val="26"/>
                <w:lang w:val="en-US"/>
              </w:rPr>
            </w:pPr>
            <w:r w:rsidRPr="00F069F4">
              <w:rPr>
                <w:rFonts w:ascii="Times New Roman" w:hAnsi="Times New Roman" w:cs="Times New Roman"/>
                <w:bCs/>
                <w:sz w:val="26"/>
                <w:szCs w:val="26"/>
                <w:lang w:val="en-US"/>
              </w:rPr>
              <w:t>- Tăng tính ổn định tài chính: Đồng Ơ-rô được quản lý bởi cục dự trữ Liên minh Châu Âu và các chính sách tiền tệ thực hiện theo một tiêu chuẩn chung, giúp tăng tính ổn định tài chính trong khu vực</w:t>
            </w:r>
          </w:p>
          <w:p w14:paraId="05D8ED69" w14:textId="3249E945" w:rsidR="008235D2" w:rsidRPr="00F069F4" w:rsidRDefault="008235D2" w:rsidP="00A62F79">
            <w:pPr>
              <w:spacing w:line="288" w:lineRule="auto"/>
              <w:jc w:val="both"/>
              <w:rPr>
                <w:rFonts w:ascii="Times New Roman" w:hAnsi="Times New Roman" w:cs="Times New Roman"/>
                <w:bCs/>
                <w:sz w:val="26"/>
                <w:szCs w:val="26"/>
                <w:lang w:val="en-US"/>
              </w:rPr>
            </w:pPr>
            <w:r w:rsidRPr="00F069F4">
              <w:rPr>
                <w:rFonts w:ascii="Times New Roman" w:hAnsi="Times New Roman" w:cs="Times New Roman"/>
                <w:bCs/>
                <w:sz w:val="26"/>
                <w:szCs w:val="26"/>
                <w:lang w:val="en-US"/>
              </w:rPr>
              <w:t>- Tăng tính hợp tác giữa các nước: Giúp tăng tính hợp tác và đoàn kết giữa các nước trong khu vực, thể hiện sự thống nhất và tồn tại của một khu vực kinh tế chung</w:t>
            </w:r>
          </w:p>
          <w:p w14:paraId="0DEC6215" w14:textId="4CABEBF8" w:rsidR="008235D2" w:rsidRPr="00F069F4" w:rsidRDefault="008235D2" w:rsidP="00A62F79">
            <w:pPr>
              <w:spacing w:line="288" w:lineRule="auto"/>
              <w:jc w:val="both"/>
              <w:rPr>
                <w:rFonts w:ascii="Times New Roman" w:hAnsi="Times New Roman" w:cs="Times New Roman"/>
                <w:bCs/>
                <w:sz w:val="26"/>
                <w:szCs w:val="26"/>
                <w:lang w:val="en-US"/>
              </w:rPr>
            </w:pPr>
            <w:r w:rsidRPr="00F069F4">
              <w:rPr>
                <w:rFonts w:ascii="Times New Roman" w:hAnsi="Times New Roman" w:cs="Times New Roman"/>
                <w:bCs/>
                <w:sz w:val="26"/>
                <w:szCs w:val="26"/>
                <w:lang w:val="en-US"/>
              </w:rPr>
              <w:t>-Tuy nhiên, việc thiết lập hệ thống tiền tệ chung cũng đặt ra nhiều thách thức như điều chỉnh các chính sách tiền tệ cho phù hợp với tình hình kinh tế của từng quốc gia trong khu vực và sự đồng thuận trong việc thực hiện các chính sách tiền tệ chung</w:t>
            </w:r>
          </w:p>
          <w:p w14:paraId="7573A23A" w14:textId="184F6D8E" w:rsidR="008235D2" w:rsidRPr="00F069F4" w:rsidRDefault="008235D2" w:rsidP="00A62F79">
            <w:pPr>
              <w:spacing w:line="288" w:lineRule="auto"/>
              <w:jc w:val="both"/>
              <w:rPr>
                <w:rFonts w:ascii="Times New Roman" w:hAnsi="Times New Roman" w:cs="Times New Roman"/>
                <w:bCs/>
                <w:sz w:val="26"/>
                <w:szCs w:val="26"/>
                <w:lang w:val="en-US"/>
              </w:rPr>
            </w:pPr>
          </w:p>
        </w:tc>
        <w:tc>
          <w:tcPr>
            <w:tcW w:w="1485" w:type="dxa"/>
          </w:tcPr>
          <w:p w14:paraId="48C46EDB" w14:textId="77777777" w:rsidR="00861391" w:rsidRDefault="00861391" w:rsidP="00A85279">
            <w:pPr>
              <w:spacing w:line="288" w:lineRule="auto"/>
              <w:jc w:val="center"/>
              <w:rPr>
                <w:rFonts w:ascii="Times New Roman" w:eastAsiaTheme="minorHAnsi" w:hAnsi="Times New Roman" w:cs="Times New Roman"/>
                <w:b/>
                <w:sz w:val="26"/>
                <w:szCs w:val="26"/>
                <w:lang w:val="en-US"/>
              </w:rPr>
            </w:pPr>
          </w:p>
          <w:p w14:paraId="0E016298" w14:textId="568BB5A5" w:rsidR="008235D2" w:rsidRDefault="008235D2"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0,5</w:t>
            </w:r>
          </w:p>
          <w:p w14:paraId="5D3AC679" w14:textId="77777777" w:rsidR="008235D2" w:rsidRDefault="008235D2" w:rsidP="00A85279">
            <w:pPr>
              <w:spacing w:line="288" w:lineRule="auto"/>
              <w:jc w:val="center"/>
              <w:rPr>
                <w:rFonts w:ascii="Times New Roman" w:eastAsiaTheme="minorHAnsi" w:hAnsi="Times New Roman" w:cs="Times New Roman"/>
                <w:b/>
                <w:sz w:val="26"/>
                <w:szCs w:val="26"/>
                <w:lang w:val="en-US"/>
              </w:rPr>
            </w:pPr>
          </w:p>
          <w:p w14:paraId="6274AC96" w14:textId="77777777" w:rsidR="008235D2" w:rsidRDefault="008235D2" w:rsidP="00A85279">
            <w:pPr>
              <w:spacing w:line="288" w:lineRule="auto"/>
              <w:jc w:val="center"/>
              <w:rPr>
                <w:rFonts w:ascii="Times New Roman" w:eastAsiaTheme="minorHAnsi" w:hAnsi="Times New Roman" w:cs="Times New Roman"/>
                <w:b/>
                <w:sz w:val="26"/>
                <w:szCs w:val="26"/>
                <w:lang w:val="en-US"/>
              </w:rPr>
            </w:pPr>
          </w:p>
          <w:p w14:paraId="1DD7DA24" w14:textId="77777777" w:rsidR="008235D2" w:rsidRDefault="008235D2"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12AAE480" w14:textId="77777777" w:rsidR="008235D2" w:rsidRDefault="008235D2" w:rsidP="00A85279">
            <w:pPr>
              <w:spacing w:line="288" w:lineRule="auto"/>
              <w:jc w:val="center"/>
              <w:rPr>
                <w:rFonts w:ascii="Times New Roman" w:eastAsiaTheme="minorHAnsi" w:hAnsi="Times New Roman" w:cs="Times New Roman"/>
                <w:b/>
                <w:sz w:val="26"/>
                <w:szCs w:val="26"/>
                <w:lang w:val="en-US"/>
              </w:rPr>
            </w:pPr>
          </w:p>
          <w:p w14:paraId="202C83CE" w14:textId="77777777" w:rsidR="008235D2" w:rsidRDefault="008235D2" w:rsidP="00A85279">
            <w:pPr>
              <w:spacing w:line="288" w:lineRule="auto"/>
              <w:jc w:val="center"/>
              <w:rPr>
                <w:rFonts w:ascii="Times New Roman" w:eastAsiaTheme="minorHAnsi" w:hAnsi="Times New Roman" w:cs="Times New Roman"/>
                <w:b/>
                <w:sz w:val="26"/>
                <w:szCs w:val="26"/>
                <w:lang w:val="en-US"/>
              </w:rPr>
            </w:pPr>
          </w:p>
          <w:p w14:paraId="09D4F989" w14:textId="77777777" w:rsidR="008235D2" w:rsidRDefault="008235D2"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1E64C4AB" w14:textId="77777777" w:rsidR="008235D2" w:rsidRDefault="008235D2" w:rsidP="00A85279">
            <w:pPr>
              <w:spacing w:line="288" w:lineRule="auto"/>
              <w:jc w:val="center"/>
              <w:rPr>
                <w:rFonts w:ascii="Times New Roman" w:eastAsiaTheme="minorHAnsi" w:hAnsi="Times New Roman" w:cs="Times New Roman"/>
                <w:b/>
                <w:sz w:val="26"/>
                <w:szCs w:val="26"/>
                <w:lang w:val="en-US"/>
              </w:rPr>
            </w:pPr>
          </w:p>
          <w:p w14:paraId="265C0872" w14:textId="77777777" w:rsidR="008235D2" w:rsidRDefault="008235D2" w:rsidP="00A85279">
            <w:pPr>
              <w:spacing w:line="288" w:lineRule="auto"/>
              <w:jc w:val="center"/>
              <w:rPr>
                <w:rFonts w:ascii="Times New Roman" w:eastAsiaTheme="minorHAnsi" w:hAnsi="Times New Roman" w:cs="Times New Roman"/>
                <w:b/>
                <w:sz w:val="26"/>
                <w:szCs w:val="26"/>
                <w:lang w:val="en-US"/>
              </w:rPr>
            </w:pPr>
          </w:p>
          <w:p w14:paraId="22DFF839" w14:textId="77777777" w:rsidR="008235D2" w:rsidRDefault="008235D2"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0,5</w:t>
            </w:r>
          </w:p>
          <w:p w14:paraId="5ED40505" w14:textId="77777777" w:rsidR="008235D2" w:rsidRDefault="008235D2" w:rsidP="00A85279">
            <w:pPr>
              <w:spacing w:line="288" w:lineRule="auto"/>
              <w:jc w:val="center"/>
              <w:rPr>
                <w:rFonts w:ascii="Times New Roman" w:eastAsiaTheme="minorHAnsi" w:hAnsi="Times New Roman" w:cs="Times New Roman"/>
                <w:b/>
                <w:sz w:val="26"/>
                <w:szCs w:val="26"/>
                <w:lang w:val="en-US"/>
              </w:rPr>
            </w:pPr>
          </w:p>
          <w:p w14:paraId="2A9F4496" w14:textId="77777777" w:rsidR="008235D2" w:rsidRDefault="008235D2" w:rsidP="00A85279">
            <w:pPr>
              <w:spacing w:line="288" w:lineRule="auto"/>
              <w:jc w:val="center"/>
              <w:rPr>
                <w:rFonts w:ascii="Times New Roman" w:eastAsiaTheme="minorHAnsi" w:hAnsi="Times New Roman" w:cs="Times New Roman"/>
                <w:b/>
                <w:sz w:val="26"/>
                <w:szCs w:val="26"/>
                <w:lang w:val="en-US"/>
              </w:rPr>
            </w:pPr>
          </w:p>
          <w:p w14:paraId="59CB4DE3" w14:textId="77777777" w:rsidR="008235D2" w:rsidRDefault="008235D2" w:rsidP="00A85279">
            <w:pPr>
              <w:spacing w:line="288" w:lineRule="auto"/>
              <w:jc w:val="center"/>
              <w:rPr>
                <w:rFonts w:ascii="Times New Roman" w:eastAsiaTheme="minorHAnsi" w:hAnsi="Times New Roman" w:cs="Times New Roman"/>
                <w:b/>
                <w:sz w:val="26"/>
                <w:szCs w:val="26"/>
                <w:lang w:val="en-US"/>
              </w:rPr>
            </w:pPr>
          </w:p>
          <w:p w14:paraId="70237E88" w14:textId="21C33B6B" w:rsidR="008235D2" w:rsidRPr="00F069F4" w:rsidRDefault="008235D2" w:rsidP="00A85279">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0,5</w:t>
            </w:r>
          </w:p>
        </w:tc>
      </w:tr>
      <w:tr w:rsidR="008235D2" w:rsidRPr="00F069F4" w14:paraId="6FB23EE4" w14:textId="77777777" w:rsidTr="008235D2">
        <w:trPr>
          <w:jc w:val="center"/>
        </w:trPr>
        <w:tc>
          <w:tcPr>
            <w:tcW w:w="1572" w:type="dxa"/>
            <w:vMerge/>
          </w:tcPr>
          <w:p w14:paraId="2E24064A" w14:textId="77777777" w:rsidR="008235D2" w:rsidRPr="00F069F4" w:rsidRDefault="008235D2" w:rsidP="008235D2">
            <w:pPr>
              <w:spacing w:line="288" w:lineRule="auto"/>
              <w:jc w:val="both"/>
              <w:rPr>
                <w:rFonts w:ascii="Times New Roman" w:hAnsi="Times New Roman" w:cs="Times New Roman"/>
                <w:b/>
                <w:sz w:val="26"/>
                <w:szCs w:val="26"/>
                <w:lang w:val="en-US"/>
              </w:rPr>
            </w:pPr>
          </w:p>
        </w:tc>
        <w:tc>
          <w:tcPr>
            <w:tcW w:w="7229" w:type="dxa"/>
          </w:tcPr>
          <w:p w14:paraId="3712021A" w14:textId="324BA5C5" w:rsidR="008235D2" w:rsidRPr="008235D2" w:rsidRDefault="008235D2" w:rsidP="00F60329">
            <w:pPr>
              <w:spacing w:line="288" w:lineRule="auto"/>
              <w:jc w:val="both"/>
              <w:rPr>
                <w:rFonts w:ascii="Times New Roman" w:hAnsi="Times New Roman" w:cs="Times New Roman"/>
                <w:b/>
                <w:bCs/>
                <w:sz w:val="26"/>
                <w:szCs w:val="26"/>
                <w:lang w:val="en-US"/>
              </w:rPr>
            </w:pPr>
            <w:r w:rsidRPr="008235D2">
              <w:rPr>
                <w:rFonts w:ascii="Times New Roman" w:hAnsi="Times New Roman" w:cs="Times New Roman"/>
                <w:b/>
                <w:bCs/>
                <w:iCs/>
                <w:sz w:val="26"/>
                <w:szCs w:val="26"/>
                <w:lang w:val="en-US"/>
              </w:rPr>
              <w:t xml:space="preserve">b) </w:t>
            </w:r>
            <w:r w:rsidRPr="008235D2">
              <w:rPr>
                <w:rFonts w:ascii="Times New Roman" w:hAnsi="Times New Roman" w:cs="Times New Roman"/>
                <w:b/>
                <w:bCs/>
                <w:iCs/>
                <w:sz w:val="26"/>
                <w:szCs w:val="26"/>
              </w:rPr>
              <w:t xml:space="preserve">Phân tích những nguyên nhân bất ổn về chính trị, xã hội ở khu vực Tây Nam Á? </w:t>
            </w:r>
            <w:bookmarkStart w:id="1" w:name="_Hlk218895625"/>
            <w:r w:rsidRPr="008235D2">
              <w:rPr>
                <w:rFonts w:ascii="Times New Roman" w:hAnsi="Times New Roman" w:cs="Times New Roman"/>
                <w:b/>
                <w:bCs/>
                <w:iCs/>
                <w:sz w:val="26"/>
                <w:szCs w:val="26"/>
                <w:lang w:val="en-US"/>
              </w:rPr>
              <w:t>Sự bất ổn</w:t>
            </w:r>
            <w:r w:rsidRPr="008235D2">
              <w:rPr>
                <w:rFonts w:ascii="Times New Roman" w:hAnsi="Times New Roman" w:cs="Times New Roman"/>
                <w:b/>
                <w:bCs/>
                <w:iCs/>
                <w:sz w:val="26"/>
                <w:szCs w:val="26"/>
              </w:rPr>
              <w:t xml:space="preserve"> này ảnh hưởng như thế nào đến thế giới?</w:t>
            </w:r>
            <w:bookmarkEnd w:id="1"/>
          </w:p>
        </w:tc>
        <w:tc>
          <w:tcPr>
            <w:tcW w:w="1485" w:type="dxa"/>
          </w:tcPr>
          <w:p w14:paraId="48E76248" w14:textId="5F7CCE70" w:rsidR="008235D2" w:rsidRPr="00F069F4" w:rsidRDefault="008235D2" w:rsidP="00A85279">
            <w:pPr>
              <w:spacing w:line="288" w:lineRule="auto"/>
              <w:jc w:val="center"/>
              <w:rPr>
                <w:rFonts w:ascii="Times New Roman" w:eastAsiaTheme="minorHAnsi" w:hAnsi="Times New Roman" w:cs="Times New Roman"/>
                <w:b/>
                <w:sz w:val="26"/>
                <w:szCs w:val="26"/>
                <w:lang w:val="en-US"/>
              </w:rPr>
            </w:pPr>
            <w:r w:rsidRPr="00F069F4">
              <w:rPr>
                <w:rFonts w:ascii="Times New Roman" w:eastAsiaTheme="minorHAnsi" w:hAnsi="Times New Roman" w:cs="Times New Roman"/>
                <w:b/>
                <w:sz w:val="26"/>
                <w:szCs w:val="26"/>
                <w:lang w:val="en-US"/>
              </w:rPr>
              <w:t>2 điểm</w:t>
            </w:r>
          </w:p>
        </w:tc>
      </w:tr>
      <w:tr w:rsidR="008235D2" w:rsidRPr="00F069F4" w14:paraId="4E9F793E" w14:textId="77777777" w:rsidTr="008235D2">
        <w:trPr>
          <w:jc w:val="center"/>
        </w:trPr>
        <w:tc>
          <w:tcPr>
            <w:tcW w:w="1572" w:type="dxa"/>
            <w:vMerge/>
          </w:tcPr>
          <w:p w14:paraId="3B0AF280" w14:textId="77777777" w:rsidR="008235D2" w:rsidRPr="00F069F4" w:rsidRDefault="008235D2" w:rsidP="008235D2">
            <w:pPr>
              <w:spacing w:line="288" w:lineRule="auto"/>
              <w:jc w:val="both"/>
              <w:rPr>
                <w:rFonts w:ascii="Times New Roman" w:hAnsi="Times New Roman" w:cs="Times New Roman"/>
                <w:b/>
                <w:sz w:val="26"/>
                <w:szCs w:val="26"/>
                <w:lang w:val="en-US"/>
              </w:rPr>
            </w:pPr>
          </w:p>
        </w:tc>
        <w:tc>
          <w:tcPr>
            <w:tcW w:w="7229" w:type="dxa"/>
          </w:tcPr>
          <w:p w14:paraId="31C3C24B" w14:textId="2A358285" w:rsidR="008235D2" w:rsidRPr="00F069F4" w:rsidRDefault="008235D2" w:rsidP="008235D2">
            <w:pPr>
              <w:spacing w:line="288" w:lineRule="auto"/>
              <w:jc w:val="both"/>
              <w:rPr>
                <w:rFonts w:ascii="Times New Roman" w:hAnsi="Times New Roman" w:cs="Times New Roman"/>
                <w:sz w:val="26"/>
                <w:szCs w:val="26"/>
                <w:lang w:val="en-US"/>
              </w:rPr>
            </w:pPr>
            <w:r w:rsidRPr="00F069F4">
              <w:rPr>
                <w:rFonts w:ascii="Times New Roman" w:hAnsi="Times New Roman" w:cs="Times New Roman"/>
                <w:sz w:val="26"/>
                <w:szCs w:val="26"/>
                <w:lang w:val="en-US"/>
              </w:rPr>
              <w:t xml:space="preserve">- </w:t>
            </w:r>
            <w:r w:rsidRPr="00F069F4">
              <w:rPr>
                <w:rFonts w:ascii="Times New Roman" w:hAnsi="Times New Roman" w:cs="Times New Roman"/>
                <w:sz w:val="26"/>
                <w:szCs w:val="26"/>
              </w:rPr>
              <w:t>Vị trí mang tính chiến lược, nằm ở ngã ba đường của ba châu lục Á, Âu, Phi</w:t>
            </w:r>
            <w:r w:rsidRPr="00F069F4">
              <w:rPr>
                <w:rFonts w:ascii="Times New Roman" w:hAnsi="Times New Roman" w:cs="Times New Roman"/>
                <w:sz w:val="26"/>
                <w:szCs w:val="26"/>
                <w:lang w:val="en-US"/>
              </w:rPr>
              <w:t>, nằm trên con đường vận tải biển chiến lược nối Đại Tây Dương và Ấn Độ Dương.</w:t>
            </w:r>
          </w:p>
          <w:p w14:paraId="01D0521D" w14:textId="5C58F523" w:rsidR="008235D2" w:rsidRPr="00F069F4" w:rsidRDefault="008235D2" w:rsidP="008235D2">
            <w:pPr>
              <w:spacing w:line="288" w:lineRule="auto"/>
              <w:jc w:val="both"/>
              <w:rPr>
                <w:rFonts w:ascii="Times New Roman" w:hAnsi="Times New Roman" w:cs="Times New Roman"/>
                <w:sz w:val="26"/>
                <w:szCs w:val="26"/>
                <w:lang w:val="en-US"/>
              </w:rPr>
            </w:pPr>
            <w:r w:rsidRPr="00F069F4">
              <w:rPr>
                <w:rFonts w:ascii="Times New Roman" w:hAnsi="Times New Roman" w:cs="Times New Roman"/>
                <w:sz w:val="26"/>
                <w:szCs w:val="26"/>
                <w:lang w:val="en-US"/>
              </w:rPr>
              <w:t xml:space="preserve">- </w:t>
            </w:r>
            <w:r w:rsidRPr="00F069F4">
              <w:rPr>
                <w:rFonts w:ascii="Times New Roman" w:hAnsi="Times New Roman" w:cs="Times New Roman"/>
                <w:sz w:val="26"/>
                <w:szCs w:val="26"/>
              </w:rPr>
              <w:t>Nguồn tài nguyên khoáng sản</w:t>
            </w:r>
            <w:r w:rsidRPr="00F069F4">
              <w:rPr>
                <w:rFonts w:ascii="Times New Roman" w:hAnsi="Times New Roman" w:cs="Times New Roman"/>
                <w:sz w:val="26"/>
                <w:szCs w:val="26"/>
                <w:lang w:val="en-US"/>
              </w:rPr>
              <w:t xml:space="preserve"> giàu có đặc biệt là</w:t>
            </w:r>
            <w:r w:rsidRPr="00F069F4">
              <w:rPr>
                <w:rFonts w:ascii="Times New Roman" w:hAnsi="Times New Roman" w:cs="Times New Roman"/>
                <w:sz w:val="26"/>
                <w:szCs w:val="26"/>
              </w:rPr>
              <w:t xml:space="preserve"> dầu, khí trữ lượng rất lớn, phân bố quanh vịnh Pecxich (các nước có nhiều dầu khí là Arập Xêut, I rắc, I ran, Cô</w:t>
            </w:r>
            <w:r>
              <w:rPr>
                <w:rFonts w:ascii="Times New Roman" w:hAnsi="Times New Roman" w:cs="Times New Roman"/>
                <w:sz w:val="26"/>
                <w:szCs w:val="26"/>
                <w:lang w:val="en-US"/>
              </w:rPr>
              <w:t>-</w:t>
            </w:r>
            <w:r w:rsidRPr="00F069F4">
              <w:rPr>
                <w:rFonts w:ascii="Times New Roman" w:hAnsi="Times New Roman" w:cs="Times New Roman"/>
                <w:sz w:val="26"/>
                <w:szCs w:val="26"/>
              </w:rPr>
              <w:t>oet, …)</w:t>
            </w:r>
            <w:r w:rsidRPr="00F069F4">
              <w:rPr>
                <w:rFonts w:ascii="Times New Roman" w:hAnsi="Times New Roman" w:cs="Times New Roman"/>
                <w:sz w:val="26"/>
                <w:szCs w:val="26"/>
                <w:lang w:val="en-US"/>
              </w:rPr>
              <w:t xml:space="preserve"> (chiếm khoảng ½ trữ lượng dầu mỏ và 40% trữ lượng khí tự nhiên của thế giới)</w:t>
            </w:r>
          </w:p>
          <w:p w14:paraId="010D6ECC" w14:textId="4DE3D05B" w:rsidR="008235D2" w:rsidRPr="00F069F4" w:rsidRDefault="008235D2" w:rsidP="008235D2">
            <w:pPr>
              <w:spacing w:line="288" w:lineRule="auto"/>
              <w:jc w:val="both"/>
              <w:rPr>
                <w:rFonts w:ascii="Times New Roman" w:hAnsi="Times New Roman" w:cs="Times New Roman"/>
                <w:sz w:val="26"/>
                <w:szCs w:val="26"/>
                <w:lang w:val="en-US"/>
              </w:rPr>
            </w:pPr>
            <w:r w:rsidRPr="00F069F4">
              <w:rPr>
                <w:rFonts w:ascii="Times New Roman" w:hAnsi="Times New Roman" w:cs="Times New Roman"/>
                <w:sz w:val="26"/>
                <w:szCs w:val="26"/>
                <w:lang w:val="en-US"/>
              </w:rPr>
              <w:t>=&gt; Do vậy Tây Nam Á trở thành nơi cạnh tranh ảnh hưởng của các nước lớn trên thế giới.</w:t>
            </w:r>
          </w:p>
          <w:p w14:paraId="20DB1B13" w14:textId="28C7A9A7" w:rsidR="008235D2" w:rsidRPr="00F069F4" w:rsidRDefault="008235D2" w:rsidP="008235D2">
            <w:pPr>
              <w:spacing w:line="288" w:lineRule="auto"/>
              <w:jc w:val="both"/>
              <w:rPr>
                <w:rFonts w:ascii="Times New Roman" w:hAnsi="Times New Roman" w:cs="Times New Roman"/>
                <w:sz w:val="26"/>
                <w:szCs w:val="26"/>
                <w:lang w:val="en-US"/>
              </w:rPr>
            </w:pPr>
            <w:r w:rsidRPr="00F069F4">
              <w:rPr>
                <w:rFonts w:ascii="Times New Roman" w:hAnsi="Times New Roman" w:cs="Times New Roman"/>
                <w:sz w:val="26"/>
                <w:szCs w:val="26"/>
              </w:rPr>
              <w:lastRenderedPageBreak/>
              <w:t xml:space="preserve">- </w:t>
            </w:r>
            <w:r w:rsidRPr="00F069F4">
              <w:rPr>
                <w:rFonts w:ascii="Times New Roman" w:hAnsi="Times New Roman" w:cs="Times New Roman"/>
                <w:sz w:val="26"/>
                <w:szCs w:val="26"/>
                <w:lang w:val="en-US"/>
              </w:rPr>
              <w:t>Thường xuyên xảy ra x</w:t>
            </w:r>
            <w:r w:rsidRPr="00F069F4">
              <w:rPr>
                <w:rFonts w:ascii="Times New Roman" w:hAnsi="Times New Roman" w:cs="Times New Roman"/>
                <w:sz w:val="26"/>
                <w:szCs w:val="26"/>
              </w:rPr>
              <w:t>ung đột sắc tộc, tôn giáo</w:t>
            </w:r>
            <w:r w:rsidRPr="00F069F4">
              <w:rPr>
                <w:rFonts w:ascii="Times New Roman" w:hAnsi="Times New Roman" w:cs="Times New Roman"/>
                <w:sz w:val="26"/>
                <w:szCs w:val="26"/>
                <w:lang w:val="en-US"/>
              </w:rPr>
              <w:t xml:space="preserve">, nạn khủng bố docác định kiến về </w:t>
            </w:r>
            <w:r w:rsidRPr="00F069F4">
              <w:rPr>
                <w:rFonts w:ascii="Times New Roman" w:hAnsi="Times New Roman" w:cs="Times New Roman"/>
                <w:sz w:val="26"/>
                <w:szCs w:val="26"/>
              </w:rPr>
              <w:t>vấn đề dân tộc mang tính lịch sử</w:t>
            </w:r>
            <w:r w:rsidRPr="00F069F4">
              <w:rPr>
                <w:rFonts w:ascii="Times New Roman" w:hAnsi="Times New Roman" w:cs="Times New Roman"/>
                <w:sz w:val="26"/>
                <w:szCs w:val="26"/>
                <w:lang w:val="en-US"/>
              </w:rPr>
              <w:t>,</w:t>
            </w:r>
            <w:r w:rsidRPr="00F069F4">
              <w:rPr>
                <w:rFonts w:ascii="Times New Roman" w:hAnsi="Times New Roman" w:cs="Times New Roman"/>
                <w:sz w:val="26"/>
                <w:szCs w:val="26"/>
              </w:rPr>
              <w:t xml:space="preserve"> các tôn giáo, tín ngưỡng khác biệt và các phần tử cực đoan của các tôn giáo, giáo phái</w:t>
            </w:r>
          </w:p>
          <w:p w14:paraId="5C3C88EA" w14:textId="77777777" w:rsidR="008235D2" w:rsidRPr="00F069F4" w:rsidRDefault="008235D2" w:rsidP="008235D2">
            <w:pPr>
              <w:spacing w:line="288" w:lineRule="auto"/>
              <w:jc w:val="both"/>
              <w:rPr>
                <w:rFonts w:ascii="Times New Roman" w:hAnsi="Times New Roman" w:cs="Times New Roman"/>
                <w:sz w:val="26"/>
                <w:szCs w:val="26"/>
                <w:lang w:val="en-US"/>
              </w:rPr>
            </w:pPr>
            <w:r w:rsidRPr="00F069F4">
              <w:rPr>
                <w:rFonts w:ascii="Times New Roman" w:hAnsi="Times New Roman" w:cs="Times New Roman"/>
                <w:sz w:val="26"/>
                <w:szCs w:val="26"/>
                <w:lang w:val="en-US"/>
              </w:rPr>
              <w:t>- Do mâu thuẫn về quyền lợi (đất đai, nguồn nước, dầu mỏ…) gây ra tình trạng mất ổn định trong mỗi quốc gia và ảnh hưởng tới các khu vực khác.</w:t>
            </w:r>
          </w:p>
          <w:p w14:paraId="36B54AAD" w14:textId="77777777" w:rsidR="008235D2" w:rsidRPr="00A85279" w:rsidRDefault="008235D2" w:rsidP="008235D2">
            <w:pPr>
              <w:spacing w:line="288" w:lineRule="auto"/>
              <w:jc w:val="both"/>
              <w:rPr>
                <w:rFonts w:ascii="Times New Roman" w:hAnsi="Times New Roman" w:cs="Times New Roman"/>
                <w:b/>
                <w:sz w:val="26"/>
                <w:szCs w:val="26"/>
                <w:lang w:val="en-US"/>
              </w:rPr>
            </w:pPr>
            <w:r w:rsidRPr="00A85279">
              <w:rPr>
                <w:rFonts w:ascii="Times New Roman" w:hAnsi="Times New Roman" w:cs="Times New Roman"/>
                <w:b/>
                <w:sz w:val="26"/>
                <w:szCs w:val="26"/>
                <w:lang w:val="en-US"/>
              </w:rPr>
              <w:t>* Ảnh hưởng</w:t>
            </w:r>
          </w:p>
          <w:p w14:paraId="69647E82" w14:textId="1A3BEB5E" w:rsidR="008235D2" w:rsidRPr="00F069F4" w:rsidRDefault="008235D2" w:rsidP="008235D2">
            <w:pPr>
              <w:spacing w:line="288" w:lineRule="auto"/>
              <w:jc w:val="both"/>
              <w:rPr>
                <w:rFonts w:ascii="Times New Roman" w:hAnsi="Times New Roman" w:cs="Times New Roman"/>
                <w:bCs/>
                <w:sz w:val="26"/>
                <w:szCs w:val="26"/>
                <w:lang w:val="en-US"/>
              </w:rPr>
            </w:pPr>
            <w:r w:rsidRPr="00F069F4">
              <w:rPr>
                <w:rFonts w:ascii="Times New Roman" w:hAnsi="Times New Roman" w:cs="Times New Roman"/>
                <w:bCs/>
                <w:sz w:val="26"/>
                <w:szCs w:val="26"/>
                <w:lang w:val="en-US"/>
              </w:rPr>
              <w:t>- Ảnh hưởng đến giá dầu thế giới, làm xảy ra các cuộc khủng hoảng năng lượng trên thế giới.</w:t>
            </w:r>
          </w:p>
          <w:p w14:paraId="2E05F03E" w14:textId="1AB8B759" w:rsidR="008235D2" w:rsidRPr="00F069F4" w:rsidRDefault="008235D2" w:rsidP="008235D2">
            <w:pPr>
              <w:spacing w:line="288" w:lineRule="auto"/>
              <w:jc w:val="both"/>
              <w:rPr>
                <w:rFonts w:ascii="Times New Roman" w:hAnsi="Times New Roman" w:cs="Times New Roman"/>
                <w:bCs/>
                <w:sz w:val="26"/>
                <w:szCs w:val="26"/>
                <w:lang w:val="en-US"/>
              </w:rPr>
            </w:pPr>
            <w:r w:rsidRPr="00F069F4">
              <w:rPr>
                <w:rFonts w:ascii="Times New Roman" w:hAnsi="Times New Roman" w:cs="Times New Roman"/>
                <w:bCs/>
                <w:sz w:val="26"/>
                <w:szCs w:val="26"/>
                <w:lang w:val="en-US"/>
              </w:rPr>
              <w:t>- Môi trường bị ảnh hưởng, suy thoái</w:t>
            </w:r>
          </w:p>
        </w:tc>
        <w:tc>
          <w:tcPr>
            <w:tcW w:w="1485" w:type="dxa"/>
          </w:tcPr>
          <w:p w14:paraId="21EFCE24" w14:textId="77777777" w:rsidR="008235D2" w:rsidRDefault="008235D2" w:rsidP="008235D2">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lastRenderedPageBreak/>
              <w:t>0,5</w:t>
            </w:r>
          </w:p>
          <w:p w14:paraId="0601E877"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33D7D134"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2C569ACE" w14:textId="77777777" w:rsidR="008235D2" w:rsidRDefault="008235D2" w:rsidP="008235D2">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0,5</w:t>
            </w:r>
          </w:p>
          <w:p w14:paraId="1CC483A0"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5468341D"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7D09BD68"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12F25A85"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43AE8180"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6F160D4F"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4127B733" w14:textId="77777777" w:rsidR="008235D2" w:rsidRDefault="008235D2" w:rsidP="008235D2">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7FC3DA3B"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3DCACE91"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10F1A13D" w14:textId="77777777" w:rsidR="008235D2" w:rsidRDefault="008235D2" w:rsidP="008235D2">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044A3815"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3E21EDE6"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2A5B85F1"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6384F300" w14:textId="77777777" w:rsidR="008235D2" w:rsidRDefault="008235D2" w:rsidP="008235D2">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p w14:paraId="734716B1" w14:textId="77777777" w:rsidR="008235D2" w:rsidRDefault="008235D2" w:rsidP="008235D2">
            <w:pPr>
              <w:spacing w:line="288" w:lineRule="auto"/>
              <w:jc w:val="center"/>
              <w:rPr>
                <w:rFonts w:ascii="Times New Roman" w:eastAsiaTheme="minorHAnsi" w:hAnsi="Times New Roman" w:cs="Times New Roman"/>
                <w:b/>
                <w:sz w:val="26"/>
                <w:szCs w:val="26"/>
                <w:lang w:val="en-US"/>
              </w:rPr>
            </w:pPr>
          </w:p>
          <w:p w14:paraId="34DE48E6" w14:textId="23253630" w:rsidR="008235D2" w:rsidRPr="00F069F4" w:rsidRDefault="008235D2" w:rsidP="008235D2">
            <w:pPr>
              <w:spacing w:line="288" w:lineRule="auto"/>
              <w:jc w:val="center"/>
              <w:rPr>
                <w:rFonts w:ascii="Times New Roman" w:eastAsiaTheme="minorHAnsi" w:hAnsi="Times New Roman" w:cs="Times New Roman"/>
                <w:b/>
                <w:sz w:val="26"/>
                <w:szCs w:val="26"/>
                <w:lang w:val="en-US"/>
              </w:rPr>
            </w:pPr>
            <w:r>
              <w:rPr>
                <w:rFonts w:ascii="Times New Roman" w:eastAsiaTheme="minorHAnsi" w:hAnsi="Times New Roman" w:cs="Times New Roman"/>
                <w:b/>
                <w:sz w:val="26"/>
                <w:szCs w:val="26"/>
                <w:lang w:val="en-US"/>
              </w:rPr>
              <w:t>0,25</w:t>
            </w:r>
          </w:p>
        </w:tc>
      </w:tr>
    </w:tbl>
    <w:p w14:paraId="30CC9AA6" w14:textId="3FF6F66C" w:rsidR="00874AFD" w:rsidRPr="008235D2" w:rsidRDefault="00874AFD" w:rsidP="008235D2">
      <w:pPr>
        <w:spacing w:after="0"/>
        <w:jc w:val="both"/>
        <w:outlineLvl w:val="2"/>
        <w:rPr>
          <w:rFonts w:ascii="Times New Roman" w:eastAsia="Times New Roman" w:hAnsi="Times New Roman" w:cs="Times New Roman"/>
          <w:sz w:val="26"/>
          <w:szCs w:val="26"/>
          <w:lang w:val="en-US"/>
        </w:rPr>
      </w:pPr>
    </w:p>
    <w:tbl>
      <w:tblPr>
        <w:tblStyle w:val="TableGrid"/>
        <w:tblW w:w="0" w:type="auto"/>
        <w:tblLook w:val="04A0" w:firstRow="1" w:lastRow="0" w:firstColumn="1" w:lastColumn="0" w:noHBand="0" w:noVBand="1"/>
      </w:tblPr>
      <w:tblGrid>
        <w:gridCol w:w="9493"/>
        <w:gridCol w:w="793"/>
      </w:tblGrid>
      <w:tr w:rsidR="008235D2" w:rsidRPr="00F069F4" w14:paraId="0BC0F913" w14:textId="77777777" w:rsidTr="005214B6">
        <w:tc>
          <w:tcPr>
            <w:tcW w:w="9493" w:type="dxa"/>
          </w:tcPr>
          <w:p w14:paraId="2C98E5B1" w14:textId="77777777" w:rsidR="008235D2" w:rsidRPr="00F069F4" w:rsidRDefault="008235D2" w:rsidP="008235D2">
            <w:pPr>
              <w:spacing w:line="288" w:lineRule="auto"/>
              <w:rPr>
                <w:rFonts w:ascii="Times New Roman" w:hAnsi="Times New Roman" w:cs="Times New Roman"/>
                <w:b/>
                <w:sz w:val="26"/>
                <w:szCs w:val="26"/>
                <w:lang w:val="en-US"/>
              </w:rPr>
            </w:pPr>
            <w:r w:rsidRPr="00F069F4">
              <w:rPr>
                <w:rFonts w:ascii="Times New Roman" w:hAnsi="Times New Roman" w:cs="Times New Roman"/>
                <w:b/>
                <w:sz w:val="26"/>
                <w:szCs w:val="26"/>
                <w:lang w:val="en-US"/>
              </w:rPr>
              <w:t>Câu 3: (6 điểm) Cho bảng số liệu:</w:t>
            </w:r>
          </w:p>
          <w:p w14:paraId="00B074BF" w14:textId="77777777" w:rsidR="008235D2" w:rsidRPr="00F069F4" w:rsidRDefault="008235D2" w:rsidP="008235D2">
            <w:pPr>
              <w:spacing w:line="288" w:lineRule="auto"/>
              <w:jc w:val="center"/>
              <w:rPr>
                <w:rFonts w:ascii="Times New Roman" w:hAnsi="Times New Roman" w:cs="Times New Roman"/>
                <w:b/>
                <w:sz w:val="26"/>
                <w:szCs w:val="26"/>
                <w:lang w:val="en-US"/>
              </w:rPr>
            </w:pPr>
            <w:r w:rsidRPr="00F069F4">
              <w:rPr>
                <w:rFonts w:ascii="Times New Roman" w:hAnsi="Times New Roman" w:cs="Times New Roman"/>
                <w:b/>
                <w:sz w:val="26"/>
                <w:szCs w:val="26"/>
                <w:lang w:val="en-US"/>
              </w:rPr>
              <w:t>GIÁ TRỊ XUẤT NHẬP KHẨU HÀNG HÓA VÀ DỊCH VỤ TIÊU DÙNG CỦA KHU VỰC ĐÔNG NAM Á GIAI ĐOẠN 2000 – 2021</w:t>
            </w:r>
          </w:p>
          <w:p w14:paraId="0C7B74C5" w14:textId="77777777" w:rsidR="008235D2" w:rsidRPr="00F069F4" w:rsidRDefault="008235D2" w:rsidP="008235D2">
            <w:pPr>
              <w:spacing w:line="288" w:lineRule="auto"/>
              <w:jc w:val="right"/>
              <w:rPr>
                <w:rFonts w:ascii="Times New Roman" w:hAnsi="Times New Roman" w:cs="Times New Roman"/>
                <w:bCs/>
                <w:i/>
                <w:iCs/>
                <w:sz w:val="26"/>
                <w:szCs w:val="26"/>
                <w:lang w:val="en-US"/>
              </w:rPr>
            </w:pPr>
            <w:r w:rsidRPr="00F069F4">
              <w:rPr>
                <w:rFonts w:ascii="Times New Roman" w:hAnsi="Times New Roman" w:cs="Times New Roman"/>
                <w:bCs/>
                <w:i/>
                <w:iCs/>
                <w:sz w:val="26"/>
                <w:szCs w:val="26"/>
                <w:lang w:val="en-US"/>
              </w:rPr>
              <w:t>(Đơn vị: tỉ USD)</w:t>
            </w:r>
          </w:p>
          <w:tbl>
            <w:tblPr>
              <w:tblStyle w:val="TableGrid"/>
              <w:tblW w:w="0" w:type="auto"/>
              <w:tblLook w:val="04A0" w:firstRow="1" w:lastRow="0" w:firstColumn="1" w:lastColumn="0" w:noHBand="0" w:noVBand="1"/>
            </w:tblPr>
            <w:tblGrid>
              <w:gridCol w:w="1531"/>
              <w:gridCol w:w="1530"/>
              <w:gridCol w:w="1553"/>
              <w:gridCol w:w="1551"/>
              <w:gridCol w:w="1551"/>
              <w:gridCol w:w="1551"/>
            </w:tblGrid>
            <w:tr w:rsidR="008235D2" w:rsidRPr="00F069F4" w14:paraId="0E3D1041" w14:textId="77777777" w:rsidTr="002205FC">
              <w:tc>
                <w:tcPr>
                  <w:tcW w:w="1657" w:type="dxa"/>
                </w:tcPr>
                <w:p w14:paraId="773B5194" w14:textId="77777777" w:rsidR="008235D2" w:rsidRPr="00F069F4" w:rsidRDefault="008235D2" w:rsidP="008235D2">
                  <w:pPr>
                    <w:spacing w:line="276" w:lineRule="auto"/>
                    <w:jc w:val="center"/>
                    <w:outlineLvl w:val="2"/>
                    <w:rPr>
                      <w:rFonts w:ascii="Times New Roman" w:eastAsia="Times New Roman" w:hAnsi="Times New Roman" w:cs="Times New Roman"/>
                      <w:b/>
                      <w:bCs/>
                      <w:sz w:val="26"/>
                      <w:szCs w:val="26"/>
                    </w:rPr>
                  </w:pPr>
                  <w:r w:rsidRPr="00F069F4">
                    <w:rPr>
                      <w:rFonts w:ascii="Times New Roman" w:eastAsia="Times New Roman" w:hAnsi="Times New Roman" w:cs="Times New Roman"/>
                      <w:b/>
                      <w:bCs/>
                      <w:sz w:val="26"/>
                      <w:szCs w:val="26"/>
                    </w:rPr>
                    <w:t>Năm</w:t>
                  </w:r>
                </w:p>
              </w:tc>
              <w:tc>
                <w:tcPr>
                  <w:tcW w:w="1659" w:type="dxa"/>
                </w:tcPr>
                <w:p w14:paraId="39B57FF5" w14:textId="77777777" w:rsidR="008235D2" w:rsidRPr="00F069F4" w:rsidRDefault="008235D2" w:rsidP="008235D2">
                  <w:pPr>
                    <w:spacing w:line="276" w:lineRule="auto"/>
                    <w:jc w:val="center"/>
                    <w:outlineLvl w:val="2"/>
                    <w:rPr>
                      <w:rFonts w:ascii="Times New Roman" w:eastAsia="Times New Roman" w:hAnsi="Times New Roman" w:cs="Times New Roman"/>
                      <w:b/>
                      <w:bCs/>
                      <w:sz w:val="26"/>
                      <w:szCs w:val="26"/>
                    </w:rPr>
                  </w:pPr>
                  <w:r w:rsidRPr="00F069F4">
                    <w:rPr>
                      <w:rFonts w:ascii="Times New Roman" w:eastAsia="Times New Roman" w:hAnsi="Times New Roman" w:cs="Times New Roman"/>
                      <w:b/>
                      <w:bCs/>
                      <w:sz w:val="26"/>
                      <w:szCs w:val="26"/>
                    </w:rPr>
                    <w:t>2000</w:t>
                  </w:r>
                </w:p>
              </w:tc>
              <w:tc>
                <w:tcPr>
                  <w:tcW w:w="1663" w:type="dxa"/>
                </w:tcPr>
                <w:p w14:paraId="02FAAC81" w14:textId="77777777" w:rsidR="008235D2" w:rsidRPr="00F069F4" w:rsidRDefault="008235D2" w:rsidP="008235D2">
                  <w:pPr>
                    <w:spacing w:line="276" w:lineRule="auto"/>
                    <w:jc w:val="center"/>
                    <w:outlineLvl w:val="2"/>
                    <w:rPr>
                      <w:rFonts w:ascii="Times New Roman" w:eastAsia="Times New Roman" w:hAnsi="Times New Roman" w:cs="Times New Roman"/>
                      <w:b/>
                      <w:bCs/>
                      <w:sz w:val="26"/>
                      <w:szCs w:val="26"/>
                    </w:rPr>
                  </w:pPr>
                  <w:r w:rsidRPr="00F069F4">
                    <w:rPr>
                      <w:rFonts w:ascii="Times New Roman" w:eastAsia="Times New Roman" w:hAnsi="Times New Roman" w:cs="Times New Roman"/>
                      <w:b/>
                      <w:bCs/>
                      <w:sz w:val="26"/>
                      <w:szCs w:val="26"/>
                    </w:rPr>
                    <w:t>2010</w:t>
                  </w:r>
                </w:p>
              </w:tc>
              <w:tc>
                <w:tcPr>
                  <w:tcW w:w="1661" w:type="dxa"/>
                </w:tcPr>
                <w:p w14:paraId="65B883D0" w14:textId="77777777" w:rsidR="008235D2" w:rsidRPr="00F069F4" w:rsidRDefault="008235D2" w:rsidP="008235D2">
                  <w:pPr>
                    <w:spacing w:line="276" w:lineRule="auto"/>
                    <w:jc w:val="center"/>
                    <w:outlineLvl w:val="2"/>
                    <w:rPr>
                      <w:rFonts w:ascii="Times New Roman" w:eastAsia="Times New Roman" w:hAnsi="Times New Roman" w:cs="Times New Roman"/>
                      <w:b/>
                      <w:bCs/>
                      <w:sz w:val="26"/>
                      <w:szCs w:val="26"/>
                    </w:rPr>
                  </w:pPr>
                  <w:r w:rsidRPr="00F069F4">
                    <w:rPr>
                      <w:rFonts w:ascii="Times New Roman" w:eastAsia="Times New Roman" w:hAnsi="Times New Roman" w:cs="Times New Roman"/>
                      <w:b/>
                      <w:bCs/>
                      <w:sz w:val="26"/>
                      <w:szCs w:val="26"/>
                    </w:rPr>
                    <w:t>2015</w:t>
                  </w:r>
                </w:p>
              </w:tc>
              <w:tc>
                <w:tcPr>
                  <w:tcW w:w="1661" w:type="dxa"/>
                </w:tcPr>
                <w:p w14:paraId="72A5B02F" w14:textId="77777777" w:rsidR="008235D2" w:rsidRPr="00F069F4" w:rsidRDefault="008235D2" w:rsidP="008235D2">
                  <w:pPr>
                    <w:spacing w:line="276" w:lineRule="auto"/>
                    <w:jc w:val="center"/>
                    <w:outlineLvl w:val="2"/>
                    <w:rPr>
                      <w:rFonts w:ascii="Times New Roman" w:eastAsia="Times New Roman" w:hAnsi="Times New Roman" w:cs="Times New Roman"/>
                      <w:b/>
                      <w:bCs/>
                      <w:sz w:val="26"/>
                      <w:szCs w:val="26"/>
                    </w:rPr>
                  </w:pPr>
                  <w:r w:rsidRPr="00F069F4">
                    <w:rPr>
                      <w:rFonts w:ascii="Times New Roman" w:eastAsia="Times New Roman" w:hAnsi="Times New Roman" w:cs="Times New Roman"/>
                      <w:b/>
                      <w:bCs/>
                      <w:sz w:val="26"/>
                      <w:szCs w:val="26"/>
                    </w:rPr>
                    <w:t>2019</w:t>
                  </w:r>
                </w:p>
              </w:tc>
              <w:tc>
                <w:tcPr>
                  <w:tcW w:w="1661" w:type="dxa"/>
                </w:tcPr>
                <w:p w14:paraId="5964E1F3" w14:textId="77777777" w:rsidR="008235D2" w:rsidRPr="00F069F4" w:rsidRDefault="008235D2" w:rsidP="008235D2">
                  <w:pPr>
                    <w:spacing w:line="276" w:lineRule="auto"/>
                    <w:jc w:val="center"/>
                    <w:outlineLvl w:val="2"/>
                    <w:rPr>
                      <w:rFonts w:ascii="Times New Roman" w:eastAsia="Times New Roman" w:hAnsi="Times New Roman" w:cs="Times New Roman"/>
                      <w:b/>
                      <w:bCs/>
                      <w:sz w:val="26"/>
                      <w:szCs w:val="26"/>
                    </w:rPr>
                  </w:pPr>
                  <w:r w:rsidRPr="00F069F4">
                    <w:rPr>
                      <w:rFonts w:ascii="Times New Roman" w:eastAsia="Times New Roman" w:hAnsi="Times New Roman" w:cs="Times New Roman"/>
                      <w:b/>
                      <w:bCs/>
                      <w:sz w:val="26"/>
                      <w:szCs w:val="26"/>
                    </w:rPr>
                    <w:t>2021</w:t>
                  </w:r>
                </w:p>
              </w:tc>
            </w:tr>
            <w:tr w:rsidR="008235D2" w:rsidRPr="00F069F4" w14:paraId="764099BC" w14:textId="77777777" w:rsidTr="002205FC">
              <w:tc>
                <w:tcPr>
                  <w:tcW w:w="1657" w:type="dxa"/>
                </w:tcPr>
                <w:p w14:paraId="57A55372" w14:textId="77777777" w:rsidR="008235D2" w:rsidRPr="00F069F4" w:rsidRDefault="008235D2" w:rsidP="008235D2">
                  <w:pPr>
                    <w:spacing w:line="276" w:lineRule="auto"/>
                    <w:jc w:val="center"/>
                    <w:outlineLvl w:val="2"/>
                    <w:rPr>
                      <w:rFonts w:ascii="Times New Roman" w:eastAsia="Times New Roman" w:hAnsi="Times New Roman" w:cs="Times New Roman"/>
                      <w:b/>
                      <w:bCs/>
                      <w:sz w:val="26"/>
                      <w:szCs w:val="26"/>
                    </w:rPr>
                  </w:pPr>
                  <w:r w:rsidRPr="00F069F4">
                    <w:rPr>
                      <w:rFonts w:ascii="Times New Roman" w:eastAsia="Times New Roman" w:hAnsi="Times New Roman" w:cs="Times New Roman"/>
                      <w:b/>
                      <w:bCs/>
                      <w:sz w:val="26"/>
                      <w:szCs w:val="26"/>
                    </w:rPr>
                    <w:t>Xuất khẩu</w:t>
                  </w:r>
                </w:p>
              </w:tc>
              <w:tc>
                <w:tcPr>
                  <w:tcW w:w="1659" w:type="dxa"/>
                </w:tcPr>
                <w:p w14:paraId="7C7F2157" w14:textId="77777777" w:rsidR="008235D2" w:rsidRPr="00F069F4" w:rsidRDefault="008235D2" w:rsidP="008235D2">
                  <w:pPr>
                    <w:spacing w:line="276" w:lineRule="auto"/>
                    <w:jc w:val="center"/>
                    <w:outlineLvl w:val="2"/>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502,4</w:t>
                  </w:r>
                </w:p>
              </w:tc>
              <w:tc>
                <w:tcPr>
                  <w:tcW w:w="1663" w:type="dxa"/>
                </w:tcPr>
                <w:p w14:paraId="342EFA25" w14:textId="77777777" w:rsidR="008235D2" w:rsidRPr="00F069F4" w:rsidRDefault="008235D2" w:rsidP="008235D2">
                  <w:pPr>
                    <w:spacing w:line="276" w:lineRule="auto"/>
                    <w:jc w:val="center"/>
                    <w:outlineLvl w:val="2"/>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1277,0</w:t>
                  </w:r>
                </w:p>
              </w:tc>
              <w:tc>
                <w:tcPr>
                  <w:tcW w:w="1661" w:type="dxa"/>
                </w:tcPr>
                <w:p w14:paraId="093F3AE1" w14:textId="77777777" w:rsidR="008235D2" w:rsidRPr="00F069F4" w:rsidRDefault="008235D2" w:rsidP="008235D2">
                  <w:pPr>
                    <w:spacing w:line="276" w:lineRule="auto"/>
                    <w:jc w:val="center"/>
                    <w:outlineLvl w:val="2"/>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1505,9</w:t>
                  </w:r>
                </w:p>
              </w:tc>
              <w:tc>
                <w:tcPr>
                  <w:tcW w:w="1661" w:type="dxa"/>
                </w:tcPr>
                <w:p w14:paraId="59C2909F" w14:textId="77777777" w:rsidR="008235D2" w:rsidRPr="00F069F4" w:rsidRDefault="008235D2" w:rsidP="008235D2">
                  <w:pPr>
                    <w:spacing w:line="276" w:lineRule="auto"/>
                    <w:jc w:val="center"/>
                    <w:outlineLvl w:val="2"/>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1865,7</w:t>
                  </w:r>
                </w:p>
              </w:tc>
              <w:tc>
                <w:tcPr>
                  <w:tcW w:w="1661" w:type="dxa"/>
                </w:tcPr>
                <w:p w14:paraId="1832F729" w14:textId="77777777" w:rsidR="008235D2" w:rsidRPr="00F069F4" w:rsidRDefault="008235D2" w:rsidP="008235D2">
                  <w:pPr>
                    <w:spacing w:line="276" w:lineRule="auto"/>
                    <w:jc w:val="center"/>
                    <w:outlineLvl w:val="2"/>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2033,2</w:t>
                  </w:r>
                </w:p>
              </w:tc>
            </w:tr>
            <w:tr w:rsidR="008235D2" w:rsidRPr="00F069F4" w14:paraId="15D14292" w14:textId="77777777" w:rsidTr="002205FC">
              <w:tc>
                <w:tcPr>
                  <w:tcW w:w="1657" w:type="dxa"/>
                </w:tcPr>
                <w:p w14:paraId="2756CA31" w14:textId="77777777" w:rsidR="008235D2" w:rsidRPr="00F069F4" w:rsidRDefault="008235D2" w:rsidP="008235D2">
                  <w:pPr>
                    <w:spacing w:line="276" w:lineRule="auto"/>
                    <w:jc w:val="both"/>
                    <w:outlineLvl w:val="2"/>
                    <w:rPr>
                      <w:rFonts w:ascii="Times New Roman" w:eastAsia="Times New Roman" w:hAnsi="Times New Roman" w:cs="Times New Roman"/>
                      <w:b/>
                      <w:bCs/>
                      <w:sz w:val="26"/>
                      <w:szCs w:val="26"/>
                    </w:rPr>
                  </w:pPr>
                  <w:r w:rsidRPr="00F069F4">
                    <w:rPr>
                      <w:rFonts w:ascii="Times New Roman" w:eastAsia="Times New Roman" w:hAnsi="Times New Roman" w:cs="Times New Roman"/>
                      <w:b/>
                      <w:bCs/>
                      <w:sz w:val="26"/>
                      <w:szCs w:val="26"/>
                    </w:rPr>
                    <w:t>Nhập khẩu</w:t>
                  </w:r>
                </w:p>
              </w:tc>
              <w:tc>
                <w:tcPr>
                  <w:tcW w:w="1659" w:type="dxa"/>
                </w:tcPr>
                <w:p w14:paraId="47978E3F" w14:textId="77777777" w:rsidR="008235D2" w:rsidRPr="00F069F4" w:rsidRDefault="008235D2" w:rsidP="008235D2">
                  <w:pPr>
                    <w:spacing w:line="276" w:lineRule="auto"/>
                    <w:jc w:val="center"/>
                    <w:outlineLvl w:val="2"/>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441,5</w:t>
                  </w:r>
                </w:p>
              </w:tc>
              <w:tc>
                <w:tcPr>
                  <w:tcW w:w="1663" w:type="dxa"/>
                </w:tcPr>
                <w:p w14:paraId="1C38D590" w14:textId="77777777" w:rsidR="008235D2" w:rsidRPr="00F069F4" w:rsidRDefault="008235D2" w:rsidP="008235D2">
                  <w:pPr>
                    <w:spacing w:line="276" w:lineRule="auto"/>
                    <w:jc w:val="center"/>
                    <w:outlineLvl w:val="2"/>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1140,9</w:t>
                  </w:r>
                </w:p>
              </w:tc>
              <w:tc>
                <w:tcPr>
                  <w:tcW w:w="1661" w:type="dxa"/>
                </w:tcPr>
                <w:p w14:paraId="4B65C483" w14:textId="77777777" w:rsidR="008235D2" w:rsidRPr="00F069F4" w:rsidRDefault="008235D2" w:rsidP="008235D2">
                  <w:pPr>
                    <w:spacing w:line="276" w:lineRule="auto"/>
                    <w:jc w:val="center"/>
                    <w:outlineLvl w:val="2"/>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1366,2</w:t>
                  </w:r>
                </w:p>
              </w:tc>
              <w:tc>
                <w:tcPr>
                  <w:tcW w:w="1661" w:type="dxa"/>
                </w:tcPr>
                <w:p w14:paraId="1A30AF35" w14:textId="77777777" w:rsidR="008235D2" w:rsidRPr="00F069F4" w:rsidRDefault="008235D2" w:rsidP="008235D2">
                  <w:pPr>
                    <w:spacing w:line="276" w:lineRule="auto"/>
                    <w:jc w:val="center"/>
                    <w:outlineLvl w:val="2"/>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1704,2</w:t>
                  </w:r>
                </w:p>
              </w:tc>
              <w:tc>
                <w:tcPr>
                  <w:tcW w:w="1661" w:type="dxa"/>
                </w:tcPr>
                <w:p w14:paraId="58BE4105" w14:textId="77777777" w:rsidR="008235D2" w:rsidRPr="00F069F4" w:rsidRDefault="008235D2" w:rsidP="008235D2">
                  <w:pPr>
                    <w:spacing w:line="276" w:lineRule="auto"/>
                    <w:jc w:val="center"/>
                    <w:outlineLvl w:val="2"/>
                    <w:rPr>
                      <w:rFonts w:ascii="Times New Roman" w:eastAsia="Times New Roman" w:hAnsi="Times New Roman" w:cs="Times New Roman"/>
                      <w:sz w:val="26"/>
                      <w:szCs w:val="26"/>
                    </w:rPr>
                  </w:pPr>
                  <w:r w:rsidRPr="00F069F4">
                    <w:rPr>
                      <w:rFonts w:ascii="Times New Roman" w:eastAsia="Times New Roman" w:hAnsi="Times New Roman" w:cs="Times New Roman"/>
                      <w:sz w:val="26"/>
                      <w:szCs w:val="26"/>
                    </w:rPr>
                    <w:t>1884,6</w:t>
                  </w:r>
                </w:p>
              </w:tc>
            </w:tr>
          </w:tbl>
          <w:p w14:paraId="17F3A825" w14:textId="79EE2312" w:rsidR="008235D2" w:rsidRPr="008235D2" w:rsidRDefault="008235D2" w:rsidP="008235D2">
            <w:pPr>
              <w:jc w:val="both"/>
              <w:outlineLvl w:val="2"/>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a) </w:t>
            </w:r>
            <w:r w:rsidRPr="008235D2">
              <w:rPr>
                <w:rFonts w:ascii="Times New Roman" w:eastAsia="Times New Roman" w:hAnsi="Times New Roman" w:cs="Times New Roman"/>
                <w:sz w:val="26"/>
                <w:szCs w:val="26"/>
              </w:rPr>
              <w:t>Vẽ biểu đồ thích hợp nhất thể hiện giá trị xuất khẩu, giá trị nhập khẩu và tốc độ tăng trưởng tổng giá trị xuất, nhập khẩu hàng hóa và dịch vụ của khu vực Đông Nam Á giai đoạn 2000 – 2021.</w:t>
            </w:r>
          </w:p>
          <w:p w14:paraId="52F44DEA" w14:textId="54596060" w:rsidR="008235D2" w:rsidRPr="00F069F4" w:rsidRDefault="008235D2" w:rsidP="008235D2">
            <w:pPr>
              <w:jc w:val="both"/>
              <w:outlineLvl w:val="2"/>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b) </w:t>
            </w:r>
            <w:r w:rsidRPr="00F069F4">
              <w:rPr>
                <w:rFonts w:ascii="Times New Roman" w:eastAsia="Times New Roman" w:hAnsi="Times New Roman" w:cs="Times New Roman"/>
                <w:sz w:val="26"/>
                <w:szCs w:val="26"/>
              </w:rPr>
              <w:t>Nhận xét và giải thích về tình hình xuất, nhập khẩu và tốc độ tăng trưởng tổng giá trị xuất, nhập khẩu hàng hóa và dịch vụ của khu vực Đông Nam Á giai đoạn 2000 – 2021.</w:t>
            </w:r>
          </w:p>
        </w:tc>
        <w:tc>
          <w:tcPr>
            <w:tcW w:w="793" w:type="dxa"/>
          </w:tcPr>
          <w:p w14:paraId="44219A64" w14:textId="77777777" w:rsidR="008235D2" w:rsidRDefault="008235D2" w:rsidP="005214B6">
            <w:pPr>
              <w:jc w:val="both"/>
              <w:outlineLvl w:val="2"/>
              <w:rPr>
                <w:rFonts w:ascii="Times New Roman" w:eastAsia="Times New Roman" w:hAnsi="Times New Roman" w:cs="Times New Roman"/>
                <w:sz w:val="26"/>
                <w:szCs w:val="26"/>
                <w:lang w:val="en-US"/>
              </w:rPr>
            </w:pPr>
          </w:p>
          <w:p w14:paraId="47477F78" w14:textId="77777777" w:rsidR="008235D2" w:rsidRDefault="008235D2" w:rsidP="005214B6">
            <w:pPr>
              <w:jc w:val="both"/>
              <w:outlineLvl w:val="2"/>
              <w:rPr>
                <w:rFonts w:ascii="Times New Roman" w:eastAsia="Times New Roman" w:hAnsi="Times New Roman" w:cs="Times New Roman"/>
                <w:sz w:val="26"/>
                <w:szCs w:val="26"/>
                <w:lang w:val="en-US"/>
              </w:rPr>
            </w:pPr>
          </w:p>
          <w:p w14:paraId="085EDCD0" w14:textId="77777777" w:rsidR="008235D2" w:rsidRDefault="008235D2" w:rsidP="005214B6">
            <w:pPr>
              <w:jc w:val="both"/>
              <w:outlineLvl w:val="2"/>
              <w:rPr>
                <w:rFonts w:ascii="Times New Roman" w:eastAsia="Times New Roman" w:hAnsi="Times New Roman" w:cs="Times New Roman"/>
                <w:sz w:val="26"/>
                <w:szCs w:val="26"/>
                <w:lang w:val="en-US"/>
              </w:rPr>
            </w:pPr>
          </w:p>
          <w:p w14:paraId="3BBA1369" w14:textId="77777777" w:rsidR="008235D2" w:rsidRDefault="008235D2" w:rsidP="005214B6">
            <w:pPr>
              <w:jc w:val="both"/>
              <w:outlineLvl w:val="2"/>
              <w:rPr>
                <w:rFonts w:ascii="Times New Roman" w:eastAsia="Times New Roman" w:hAnsi="Times New Roman" w:cs="Times New Roman"/>
                <w:sz w:val="26"/>
                <w:szCs w:val="26"/>
                <w:lang w:val="en-US"/>
              </w:rPr>
            </w:pPr>
          </w:p>
          <w:p w14:paraId="22547DEE" w14:textId="77777777" w:rsidR="008235D2" w:rsidRDefault="008235D2" w:rsidP="005214B6">
            <w:pPr>
              <w:jc w:val="both"/>
              <w:outlineLvl w:val="2"/>
              <w:rPr>
                <w:rFonts w:ascii="Times New Roman" w:eastAsia="Times New Roman" w:hAnsi="Times New Roman" w:cs="Times New Roman"/>
                <w:sz w:val="26"/>
                <w:szCs w:val="26"/>
                <w:lang w:val="en-US"/>
              </w:rPr>
            </w:pPr>
          </w:p>
          <w:p w14:paraId="015DEFB1" w14:textId="58BEB413" w:rsidR="008235D2" w:rsidRPr="008235D2" w:rsidRDefault="008235D2" w:rsidP="008235D2">
            <w:pPr>
              <w:jc w:val="center"/>
              <w:outlineLvl w:val="2"/>
              <w:rPr>
                <w:rFonts w:ascii="Times New Roman" w:eastAsia="Times New Roman" w:hAnsi="Times New Roman" w:cs="Times New Roman"/>
                <w:b/>
                <w:bCs/>
                <w:sz w:val="26"/>
                <w:szCs w:val="26"/>
                <w:lang w:val="en-US"/>
              </w:rPr>
            </w:pPr>
            <w:r w:rsidRPr="008235D2">
              <w:rPr>
                <w:rFonts w:ascii="Times New Roman" w:eastAsia="Times New Roman" w:hAnsi="Times New Roman" w:cs="Times New Roman"/>
                <w:b/>
                <w:bCs/>
                <w:sz w:val="26"/>
                <w:szCs w:val="26"/>
                <w:lang w:val="en-US"/>
              </w:rPr>
              <w:t>6 điểm</w:t>
            </w:r>
          </w:p>
        </w:tc>
      </w:tr>
      <w:tr w:rsidR="005214B6" w:rsidRPr="00F069F4" w14:paraId="2C13E289" w14:textId="77777777" w:rsidTr="005214B6">
        <w:tc>
          <w:tcPr>
            <w:tcW w:w="9493" w:type="dxa"/>
          </w:tcPr>
          <w:p w14:paraId="7CC1CD2B" w14:textId="77777777" w:rsidR="005214B6" w:rsidRPr="00F069F4" w:rsidRDefault="005214B6"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xml:space="preserve">- Xử lí số liệu: </w:t>
            </w:r>
          </w:p>
          <w:p w14:paraId="77350C7E" w14:textId="77777777" w:rsidR="005214B6" w:rsidRPr="00F069F4" w:rsidRDefault="005214B6"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Bảng tốc độ tăng trưởng tổng giá trị xuất, nhập khẩu hàng hóa và dịch vụ của khu vực Đông Nam Á giai đoạn 2000 – 2021</w:t>
            </w:r>
          </w:p>
          <w:p w14:paraId="7722A4E5" w14:textId="10AB6833" w:rsidR="005214B6" w:rsidRPr="00F069F4" w:rsidRDefault="005214B6"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xml:space="preserve"> </w:t>
            </w:r>
          </w:p>
          <w:tbl>
            <w:tblPr>
              <w:tblStyle w:val="TableGrid"/>
              <w:tblW w:w="9127" w:type="dxa"/>
              <w:tblLook w:val="04A0" w:firstRow="1" w:lastRow="0" w:firstColumn="1" w:lastColumn="0" w:noHBand="0" w:noVBand="1"/>
            </w:tblPr>
            <w:tblGrid>
              <w:gridCol w:w="1797"/>
              <w:gridCol w:w="1455"/>
              <w:gridCol w:w="1455"/>
              <w:gridCol w:w="1377"/>
              <w:gridCol w:w="1521"/>
              <w:gridCol w:w="1522"/>
            </w:tblGrid>
            <w:tr w:rsidR="005214B6" w:rsidRPr="00F069F4" w14:paraId="1A461D16" w14:textId="77777777" w:rsidTr="005214B6">
              <w:trPr>
                <w:trHeight w:val="309"/>
              </w:trPr>
              <w:tc>
                <w:tcPr>
                  <w:tcW w:w="1797" w:type="dxa"/>
                </w:tcPr>
                <w:p w14:paraId="199786D3" w14:textId="3D02EE94" w:rsidR="005214B6" w:rsidRPr="00F069F4" w:rsidRDefault="005214B6" w:rsidP="005214B6">
                  <w:pPr>
                    <w:jc w:val="both"/>
                    <w:outlineLvl w:val="2"/>
                    <w:rPr>
                      <w:rFonts w:ascii="Times New Roman" w:eastAsia="Times New Roman" w:hAnsi="Times New Roman" w:cs="Times New Roman"/>
                      <w:b/>
                      <w:bCs/>
                      <w:sz w:val="26"/>
                      <w:szCs w:val="26"/>
                      <w:lang w:val="en-US"/>
                    </w:rPr>
                  </w:pPr>
                  <w:r w:rsidRPr="00F069F4">
                    <w:rPr>
                      <w:rFonts w:ascii="Times New Roman" w:eastAsia="Times New Roman" w:hAnsi="Times New Roman" w:cs="Times New Roman"/>
                      <w:b/>
                      <w:bCs/>
                      <w:sz w:val="26"/>
                      <w:szCs w:val="26"/>
                      <w:lang w:val="en-US"/>
                    </w:rPr>
                    <w:t>Năm</w:t>
                  </w:r>
                </w:p>
              </w:tc>
              <w:tc>
                <w:tcPr>
                  <w:tcW w:w="1455" w:type="dxa"/>
                </w:tcPr>
                <w:p w14:paraId="651BFE2E" w14:textId="21ED3C93" w:rsidR="005214B6" w:rsidRPr="00F069F4" w:rsidRDefault="005214B6" w:rsidP="00F849DA">
                  <w:pPr>
                    <w:jc w:val="center"/>
                    <w:outlineLvl w:val="2"/>
                    <w:rPr>
                      <w:rFonts w:ascii="Times New Roman" w:eastAsia="Times New Roman" w:hAnsi="Times New Roman" w:cs="Times New Roman"/>
                      <w:b/>
                      <w:bCs/>
                      <w:sz w:val="26"/>
                      <w:szCs w:val="26"/>
                      <w:lang w:val="en-US"/>
                    </w:rPr>
                  </w:pPr>
                  <w:r w:rsidRPr="00F069F4">
                    <w:rPr>
                      <w:rFonts w:ascii="Times New Roman" w:eastAsia="Times New Roman" w:hAnsi="Times New Roman" w:cs="Times New Roman"/>
                      <w:b/>
                      <w:bCs/>
                      <w:sz w:val="26"/>
                      <w:szCs w:val="26"/>
                      <w:lang w:val="en-US"/>
                    </w:rPr>
                    <w:t>2000</w:t>
                  </w:r>
                </w:p>
              </w:tc>
              <w:tc>
                <w:tcPr>
                  <w:tcW w:w="1455" w:type="dxa"/>
                </w:tcPr>
                <w:p w14:paraId="7DF30705" w14:textId="612867AC" w:rsidR="005214B6" w:rsidRPr="00F069F4" w:rsidRDefault="005214B6" w:rsidP="00F849DA">
                  <w:pPr>
                    <w:jc w:val="center"/>
                    <w:outlineLvl w:val="2"/>
                    <w:rPr>
                      <w:rFonts w:ascii="Times New Roman" w:eastAsia="Times New Roman" w:hAnsi="Times New Roman" w:cs="Times New Roman"/>
                      <w:b/>
                      <w:bCs/>
                      <w:sz w:val="26"/>
                      <w:szCs w:val="26"/>
                      <w:lang w:val="en-US"/>
                    </w:rPr>
                  </w:pPr>
                  <w:r w:rsidRPr="00F069F4">
                    <w:rPr>
                      <w:rFonts w:ascii="Times New Roman" w:eastAsia="Times New Roman" w:hAnsi="Times New Roman" w:cs="Times New Roman"/>
                      <w:b/>
                      <w:bCs/>
                      <w:sz w:val="26"/>
                      <w:szCs w:val="26"/>
                      <w:lang w:val="en-US"/>
                    </w:rPr>
                    <w:t>2010</w:t>
                  </w:r>
                </w:p>
              </w:tc>
              <w:tc>
                <w:tcPr>
                  <w:tcW w:w="1377" w:type="dxa"/>
                </w:tcPr>
                <w:p w14:paraId="6F6142A0" w14:textId="77C82B05" w:rsidR="005214B6" w:rsidRPr="00F069F4" w:rsidRDefault="005214B6" w:rsidP="00F849DA">
                  <w:pPr>
                    <w:jc w:val="center"/>
                    <w:outlineLvl w:val="2"/>
                    <w:rPr>
                      <w:rFonts w:ascii="Times New Roman" w:eastAsia="Times New Roman" w:hAnsi="Times New Roman" w:cs="Times New Roman"/>
                      <w:b/>
                      <w:bCs/>
                      <w:sz w:val="26"/>
                      <w:szCs w:val="26"/>
                      <w:lang w:val="en-US"/>
                    </w:rPr>
                  </w:pPr>
                  <w:r w:rsidRPr="00F069F4">
                    <w:rPr>
                      <w:rFonts w:ascii="Times New Roman" w:eastAsia="Times New Roman" w:hAnsi="Times New Roman" w:cs="Times New Roman"/>
                      <w:b/>
                      <w:bCs/>
                      <w:sz w:val="26"/>
                      <w:szCs w:val="26"/>
                      <w:lang w:val="en-US"/>
                    </w:rPr>
                    <w:t>2015</w:t>
                  </w:r>
                </w:p>
              </w:tc>
              <w:tc>
                <w:tcPr>
                  <w:tcW w:w="1521" w:type="dxa"/>
                </w:tcPr>
                <w:p w14:paraId="0145DF0D" w14:textId="707C6305" w:rsidR="005214B6" w:rsidRPr="00F069F4" w:rsidRDefault="005214B6" w:rsidP="00F849DA">
                  <w:pPr>
                    <w:jc w:val="center"/>
                    <w:outlineLvl w:val="2"/>
                    <w:rPr>
                      <w:rFonts w:ascii="Times New Roman" w:eastAsia="Times New Roman" w:hAnsi="Times New Roman" w:cs="Times New Roman"/>
                      <w:b/>
                      <w:bCs/>
                      <w:sz w:val="26"/>
                      <w:szCs w:val="26"/>
                      <w:lang w:val="en-US"/>
                    </w:rPr>
                  </w:pPr>
                  <w:r w:rsidRPr="00F069F4">
                    <w:rPr>
                      <w:rFonts w:ascii="Times New Roman" w:eastAsia="Times New Roman" w:hAnsi="Times New Roman" w:cs="Times New Roman"/>
                      <w:b/>
                      <w:bCs/>
                      <w:sz w:val="26"/>
                      <w:szCs w:val="26"/>
                      <w:lang w:val="en-US"/>
                    </w:rPr>
                    <w:t>2019</w:t>
                  </w:r>
                </w:p>
              </w:tc>
              <w:tc>
                <w:tcPr>
                  <w:tcW w:w="1522" w:type="dxa"/>
                </w:tcPr>
                <w:p w14:paraId="708AB0FD" w14:textId="34FECD6C" w:rsidR="005214B6" w:rsidRPr="00F069F4" w:rsidRDefault="005214B6" w:rsidP="00F849DA">
                  <w:pPr>
                    <w:jc w:val="center"/>
                    <w:outlineLvl w:val="2"/>
                    <w:rPr>
                      <w:rFonts w:ascii="Times New Roman" w:eastAsia="Times New Roman" w:hAnsi="Times New Roman" w:cs="Times New Roman"/>
                      <w:b/>
                      <w:bCs/>
                      <w:sz w:val="26"/>
                      <w:szCs w:val="26"/>
                      <w:lang w:val="en-US"/>
                    </w:rPr>
                  </w:pPr>
                  <w:r w:rsidRPr="00F069F4">
                    <w:rPr>
                      <w:rFonts w:ascii="Times New Roman" w:eastAsia="Times New Roman" w:hAnsi="Times New Roman" w:cs="Times New Roman"/>
                      <w:b/>
                      <w:bCs/>
                      <w:sz w:val="26"/>
                      <w:szCs w:val="26"/>
                      <w:lang w:val="en-US"/>
                    </w:rPr>
                    <w:t>2021</w:t>
                  </w:r>
                </w:p>
              </w:tc>
            </w:tr>
            <w:tr w:rsidR="005214B6" w:rsidRPr="00F069F4" w14:paraId="74ADD0ED" w14:textId="77777777" w:rsidTr="00F849DA">
              <w:trPr>
                <w:trHeight w:val="309"/>
              </w:trPr>
              <w:tc>
                <w:tcPr>
                  <w:tcW w:w="1797" w:type="dxa"/>
                </w:tcPr>
                <w:p w14:paraId="39A298FE" w14:textId="446DE8B0" w:rsidR="005214B6" w:rsidRPr="00F069F4" w:rsidRDefault="005214B6"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Tổng giá trị xuất nhập khẩu</w:t>
                  </w:r>
                  <w:r w:rsidR="00F849DA" w:rsidRPr="00F069F4">
                    <w:rPr>
                      <w:rFonts w:ascii="Times New Roman" w:eastAsia="Times New Roman" w:hAnsi="Times New Roman" w:cs="Times New Roman"/>
                      <w:sz w:val="26"/>
                      <w:szCs w:val="26"/>
                      <w:lang w:val="en-US"/>
                    </w:rPr>
                    <w:t xml:space="preserve"> (tỉ USD)</w:t>
                  </w:r>
                </w:p>
              </w:tc>
              <w:tc>
                <w:tcPr>
                  <w:tcW w:w="1455" w:type="dxa"/>
                  <w:vAlign w:val="center"/>
                </w:tcPr>
                <w:p w14:paraId="2DD40AE3" w14:textId="684B4C00" w:rsidR="005214B6" w:rsidRPr="00F069F4" w:rsidRDefault="005214B6" w:rsidP="00F849DA">
                  <w:pPr>
                    <w:jc w:val="center"/>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943,9</w:t>
                  </w:r>
                </w:p>
              </w:tc>
              <w:tc>
                <w:tcPr>
                  <w:tcW w:w="1455" w:type="dxa"/>
                  <w:vAlign w:val="center"/>
                </w:tcPr>
                <w:p w14:paraId="3AB26C4C" w14:textId="3203C0B5" w:rsidR="005214B6" w:rsidRPr="00F069F4" w:rsidRDefault="00F849DA" w:rsidP="00F849DA">
                  <w:pPr>
                    <w:jc w:val="center"/>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2417,9</w:t>
                  </w:r>
                </w:p>
              </w:tc>
              <w:tc>
                <w:tcPr>
                  <w:tcW w:w="1377" w:type="dxa"/>
                  <w:vAlign w:val="center"/>
                </w:tcPr>
                <w:p w14:paraId="69F18489" w14:textId="144DB22D" w:rsidR="005214B6" w:rsidRPr="00F069F4" w:rsidRDefault="00F849DA" w:rsidP="00F849DA">
                  <w:pPr>
                    <w:jc w:val="center"/>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2872,1</w:t>
                  </w:r>
                </w:p>
              </w:tc>
              <w:tc>
                <w:tcPr>
                  <w:tcW w:w="1521" w:type="dxa"/>
                  <w:vAlign w:val="center"/>
                </w:tcPr>
                <w:p w14:paraId="71766F4E" w14:textId="45E5744A" w:rsidR="005214B6" w:rsidRPr="00F069F4" w:rsidRDefault="00F849DA" w:rsidP="00F849DA">
                  <w:pPr>
                    <w:jc w:val="center"/>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3569,9</w:t>
                  </w:r>
                </w:p>
              </w:tc>
              <w:tc>
                <w:tcPr>
                  <w:tcW w:w="1522" w:type="dxa"/>
                  <w:vAlign w:val="center"/>
                </w:tcPr>
                <w:p w14:paraId="679906FC" w14:textId="3D44BA49" w:rsidR="005214B6" w:rsidRPr="00F069F4" w:rsidRDefault="00F849DA" w:rsidP="00F849DA">
                  <w:pPr>
                    <w:jc w:val="center"/>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3917,8</w:t>
                  </w:r>
                </w:p>
              </w:tc>
            </w:tr>
            <w:tr w:rsidR="005214B6" w:rsidRPr="00F069F4" w14:paraId="24247F43" w14:textId="77777777" w:rsidTr="00F849DA">
              <w:trPr>
                <w:trHeight w:val="1330"/>
              </w:trPr>
              <w:tc>
                <w:tcPr>
                  <w:tcW w:w="1797" w:type="dxa"/>
                </w:tcPr>
                <w:p w14:paraId="0ED6A2C5" w14:textId="11F96C53" w:rsidR="005214B6" w:rsidRPr="00F069F4" w:rsidRDefault="005214B6"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Tốc độ tăng trưởng tổng giá trị xuất nhập khẩu</w:t>
                  </w:r>
                  <w:r w:rsidR="00F849DA" w:rsidRPr="00F069F4">
                    <w:rPr>
                      <w:rFonts w:ascii="Times New Roman" w:eastAsia="Times New Roman" w:hAnsi="Times New Roman" w:cs="Times New Roman"/>
                      <w:sz w:val="26"/>
                      <w:szCs w:val="26"/>
                      <w:lang w:val="en-US"/>
                    </w:rPr>
                    <w:t xml:space="preserve"> (%)</w:t>
                  </w:r>
                </w:p>
              </w:tc>
              <w:tc>
                <w:tcPr>
                  <w:tcW w:w="1455" w:type="dxa"/>
                  <w:vAlign w:val="center"/>
                </w:tcPr>
                <w:p w14:paraId="5B2F27DF" w14:textId="1ECEE588" w:rsidR="005214B6" w:rsidRPr="00F069F4" w:rsidRDefault="005214B6" w:rsidP="00F849DA">
                  <w:pPr>
                    <w:jc w:val="center"/>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100,0</w:t>
                  </w:r>
                </w:p>
              </w:tc>
              <w:tc>
                <w:tcPr>
                  <w:tcW w:w="1455" w:type="dxa"/>
                  <w:vAlign w:val="center"/>
                </w:tcPr>
                <w:p w14:paraId="3B197AB7" w14:textId="28320948" w:rsidR="005214B6" w:rsidRPr="00F069F4" w:rsidRDefault="005214B6" w:rsidP="00F849DA">
                  <w:pPr>
                    <w:jc w:val="center"/>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256,2</w:t>
                  </w:r>
                </w:p>
              </w:tc>
              <w:tc>
                <w:tcPr>
                  <w:tcW w:w="1377" w:type="dxa"/>
                  <w:vAlign w:val="center"/>
                </w:tcPr>
                <w:p w14:paraId="5B859D1D" w14:textId="31C3ED4D" w:rsidR="005214B6" w:rsidRPr="00F069F4" w:rsidRDefault="005214B6" w:rsidP="00F849DA">
                  <w:pPr>
                    <w:jc w:val="center"/>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304,3</w:t>
                  </w:r>
                </w:p>
              </w:tc>
              <w:tc>
                <w:tcPr>
                  <w:tcW w:w="1521" w:type="dxa"/>
                  <w:vAlign w:val="center"/>
                </w:tcPr>
                <w:p w14:paraId="2FE94B2F" w14:textId="75101845" w:rsidR="005214B6" w:rsidRPr="00F069F4" w:rsidRDefault="005214B6" w:rsidP="00F849DA">
                  <w:pPr>
                    <w:jc w:val="center"/>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378,2</w:t>
                  </w:r>
                </w:p>
              </w:tc>
              <w:tc>
                <w:tcPr>
                  <w:tcW w:w="1522" w:type="dxa"/>
                  <w:vAlign w:val="center"/>
                </w:tcPr>
                <w:p w14:paraId="23F62843" w14:textId="20C95128" w:rsidR="005214B6" w:rsidRPr="00F069F4" w:rsidRDefault="005214B6" w:rsidP="00F849DA">
                  <w:pPr>
                    <w:jc w:val="center"/>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415,1</w:t>
                  </w:r>
                </w:p>
              </w:tc>
            </w:tr>
          </w:tbl>
          <w:p w14:paraId="65736B3A" w14:textId="77777777" w:rsidR="005214B6" w:rsidRPr="00F069F4" w:rsidRDefault="005214B6" w:rsidP="005214B6">
            <w:pPr>
              <w:jc w:val="both"/>
              <w:outlineLvl w:val="2"/>
              <w:rPr>
                <w:rFonts w:ascii="Times New Roman" w:eastAsia="Times New Roman" w:hAnsi="Times New Roman" w:cs="Times New Roman"/>
                <w:sz w:val="26"/>
                <w:szCs w:val="26"/>
                <w:lang w:val="en-US"/>
              </w:rPr>
            </w:pPr>
          </w:p>
          <w:p w14:paraId="59366922" w14:textId="6D3D41F5" w:rsidR="005214B6" w:rsidRPr="00F069F4" w:rsidRDefault="00F849DA"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Vẽ biểu đồ cột ghép kết hợp đường, trong đó: cột thể hiện giá trị xuất khẩu và nhập khẩu; đường thể hiện tốc độ tăng trưởng tổng giá trị xuất, nhập khẩu.</w:t>
            </w:r>
          </w:p>
          <w:p w14:paraId="0A8D0637" w14:textId="744D0BCE" w:rsidR="00F849DA" w:rsidRPr="00F069F4" w:rsidRDefault="00F849DA"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Vẽ biểu đồ chính xác, rõ ràng, đầy đủ thông tin.</w:t>
            </w:r>
          </w:p>
          <w:p w14:paraId="6375BA39" w14:textId="259EAA8F" w:rsidR="00F849DA" w:rsidRPr="00F069F4" w:rsidRDefault="00F849DA"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Sai/thiếu: Tên biểu đồ, chú thích, khoảng cách năm, thiếu số liệu trên biểu đồ … trừ 0,25 điểm/lỗi</w:t>
            </w:r>
          </w:p>
          <w:p w14:paraId="0F80B018" w14:textId="34956C9E" w:rsidR="00F849DA" w:rsidRPr="00F069F4" w:rsidRDefault="00F849DA"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Nếu vẽ biểu đồ cột chồng kết hợp đường thì trừ 0,5 điểm phần biểu đồ. Biểu đồ khác không tính điểm.</w:t>
            </w:r>
          </w:p>
          <w:p w14:paraId="42D94C79" w14:textId="5580A7F1" w:rsidR="005214B6" w:rsidRPr="00F069F4" w:rsidRDefault="005214B6" w:rsidP="005214B6">
            <w:pPr>
              <w:jc w:val="both"/>
              <w:outlineLvl w:val="2"/>
              <w:rPr>
                <w:rFonts w:ascii="Times New Roman" w:eastAsia="Times New Roman" w:hAnsi="Times New Roman" w:cs="Times New Roman"/>
                <w:sz w:val="26"/>
                <w:szCs w:val="26"/>
                <w:lang w:val="en-US"/>
              </w:rPr>
            </w:pPr>
          </w:p>
        </w:tc>
        <w:tc>
          <w:tcPr>
            <w:tcW w:w="793" w:type="dxa"/>
          </w:tcPr>
          <w:p w14:paraId="65CBF924" w14:textId="77777777" w:rsidR="005214B6" w:rsidRPr="00F069F4" w:rsidRDefault="005214B6" w:rsidP="005214B6">
            <w:pPr>
              <w:jc w:val="both"/>
              <w:outlineLvl w:val="2"/>
              <w:rPr>
                <w:rFonts w:ascii="Times New Roman" w:eastAsia="Times New Roman" w:hAnsi="Times New Roman" w:cs="Times New Roman"/>
                <w:sz w:val="26"/>
                <w:szCs w:val="26"/>
                <w:lang w:val="en-US"/>
              </w:rPr>
            </w:pPr>
          </w:p>
          <w:p w14:paraId="7677F10F" w14:textId="77777777" w:rsidR="00F84621" w:rsidRPr="00F069F4" w:rsidRDefault="00F84621" w:rsidP="005214B6">
            <w:pPr>
              <w:jc w:val="both"/>
              <w:outlineLvl w:val="2"/>
              <w:rPr>
                <w:rFonts w:ascii="Times New Roman" w:eastAsia="Times New Roman" w:hAnsi="Times New Roman" w:cs="Times New Roman"/>
                <w:sz w:val="26"/>
                <w:szCs w:val="26"/>
                <w:lang w:val="en-US"/>
              </w:rPr>
            </w:pPr>
          </w:p>
          <w:p w14:paraId="1142E9F1" w14:textId="77777777" w:rsidR="00F84621" w:rsidRPr="00F069F4" w:rsidRDefault="00F84621" w:rsidP="005214B6">
            <w:pPr>
              <w:jc w:val="both"/>
              <w:outlineLvl w:val="2"/>
              <w:rPr>
                <w:rFonts w:ascii="Times New Roman" w:eastAsia="Times New Roman" w:hAnsi="Times New Roman" w:cs="Times New Roman"/>
                <w:sz w:val="26"/>
                <w:szCs w:val="26"/>
                <w:lang w:val="en-US"/>
              </w:rPr>
            </w:pPr>
          </w:p>
          <w:p w14:paraId="04F640E0" w14:textId="77777777" w:rsidR="00F84621" w:rsidRPr="00F069F4" w:rsidRDefault="00F84621" w:rsidP="005214B6">
            <w:pPr>
              <w:jc w:val="both"/>
              <w:outlineLvl w:val="2"/>
              <w:rPr>
                <w:rFonts w:ascii="Times New Roman" w:eastAsia="Times New Roman" w:hAnsi="Times New Roman" w:cs="Times New Roman"/>
                <w:sz w:val="26"/>
                <w:szCs w:val="26"/>
                <w:lang w:val="en-US"/>
              </w:rPr>
            </w:pPr>
          </w:p>
          <w:p w14:paraId="4AD7BA70" w14:textId="77777777" w:rsidR="00F84621" w:rsidRPr="00F069F4" w:rsidRDefault="00F84621" w:rsidP="005214B6">
            <w:pPr>
              <w:jc w:val="both"/>
              <w:outlineLvl w:val="2"/>
              <w:rPr>
                <w:rFonts w:ascii="Times New Roman" w:eastAsia="Times New Roman" w:hAnsi="Times New Roman" w:cs="Times New Roman"/>
                <w:sz w:val="26"/>
                <w:szCs w:val="26"/>
                <w:lang w:val="en-US"/>
              </w:rPr>
            </w:pPr>
          </w:p>
          <w:p w14:paraId="2847F4DB" w14:textId="77777777" w:rsidR="00F84621" w:rsidRPr="00A85279" w:rsidRDefault="00F84621" w:rsidP="005214B6">
            <w:pPr>
              <w:jc w:val="both"/>
              <w:outlineLvl w:val="2"/>
              <w:rPr>
                <w:rFonts w:ascii="Times New Roman" w:eastAsia="Times New Roman" w:hAnsi="Times New Roman" w:cs="Times New Roman"/>
                <w:sz w:val="26"/>
                <w:szCs w:val="26"/>
                <w:lang w:val="en-US"/>
              </w:rPr>
            </w:pPr>
          </w:p>
          <w:p w14:paraId="0A6AB3C0" w14:textId="445F6C2B" w:rsidR="00F84621" w:rsidRPr="00A85279" w:rsidRDefault="00F84621" w:rsidP="00A85279">
            <w:pPr>
              <w:jc w:val="center"/>
              <w:outlineLvl w:val="2"/>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0,5</w:t>
            </w:r>
          </w:p>
          <w:p w14:paraId="39D2D8BB" w14:textId="77777777" w:rsidR="00F84621" w:rsidRPr="00A85279" w:rsidRDefault="00F84621" w:rsidP="00A85279">
            <w:pPr>
              <w:jc w:val="center"/>
              <w:outlineLvl w:val="2"/>
              <w:rPr>
                <w:rFonts w:ascii="Times New Roman" w:eastAsia="Times New Roman" w:hAnsi="Times New Roman" w:cs="Times New Roman"/>
                <w:b/>
                <w:bCs/>
                <w:sz w:val="26"/>
                <w:szCs w:val="26"/>
                <w:lang w:val="en-US"/>
              </w:rPr>
            </w:pPr>
          </w:p>
          <w:p w14:paraId="07B2F286" w14:textId="77777777" w:rsidR="00A85279" w:rsidRPr="00A85279" w:rsidRDefault="00A85279" w:rsidP="00A85279">
            <w:pPr>
              <w:jc w:val="center"/>
              <w:outlineLvl w:val="2"/>
              <w:rPr>
                <w:rFonts w:ascii="Times New Roman" w:eastAsia="Times New Roman" w:hAnsi="Times New Roman" w:cs="Times New Roman"/>
                <w:b/>
                <w:bCs/>
                <w:sz w:val="26"/>
                <w:szCs w:val="26"/>
                <w:lang w:val="en-US"/>
              </w:rPr>
            </w:pPr>
          </w:p>
          <w:p w14:paraId="0BEF0206" w14:textId="77777777" w:rsidR="00A85279" w:rsidRPr="00A85279" w:rsidRDefault="00A85279" w:rsidP="00A85279">
            <w:pPr>
              <w:jc w:val="center"/>
              <w:outlineLvl w:val="2"/>
              <w:rPr>
                <w:rFonts w:ascii="Times New Roman" w:eastAsia="Times New Roman" w:hAnsi="Times New Roman" w:cs="Times New Roman"/>
                <w:b/>
                <w:bCs/>
                <w:sz w:val="26"/>
                <w:szCs w:val="26"/>
                <w:lang w:val="en-US"/>
              </w:rPr>
            </w:pPr>
          </w:p>
          <w:p w14:paraId="0B77895F" w14:textId="1BC59540" w:rsidR="00F84621" w:rsidRPr="00A85279" w:rsidRDefault="00F84621" w:rsidP="00A85279">
            <w:pPr>
              <w:jc w:val="center"/>
              <w:outlineLvl w:val="2"/>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0,5</w:t>
            </w:r>
          </w:p>
          <w:p w14:paraId="6952F827" w14:textId="77777777" w:rsidR="00F84621" w:rsidRPr="00A85279" w:rsidRDefault="00F84621" w:rsidP="00A85279">
            <w:pPr>
              <w:jc w:val="center"/>
              <w:rPr>
                <w:rFonts w:ascii="Times New Roman" w:eastAsia="Times New Roman" w:hAnsi="Times New Roman" w:cs="Times New Roman"/>
                <w:b/>
                <w:bCs/>
                <w:sz w:val="26"/>
                <w:szCs w:val="26"/>
                <w:lang w:val="en-US"/>
              </w:rPr>
            </w:pPr>
          </w:p>
          <w:p w14:paraId="34CAE604" w14:textId="77777777" w:rsidR="00F84621" w:rsidRPr="00A85279" w:rsidRDefault="00F84621" w:rsidP="00A85279">
            <w:pPr>
              <w:jc w:val="center"/>
              <w:rPr>
                <w:rFonts w:ascii="Times New Roman" w:eastAsia="Times New Roman" w:hAnsi="Times New Roman" w:cs="Times New Roman"/>
                <w:b/>
                <w:bCs/>
                <w:sz w:val="26"/>
                <w:szCs w:val="26"/>
                <w:lang w:val="en-US"/>
              </w:rPr>
            </w:pPr>
          </w:p>
          <w:p w14:paraId="4796A701" w14:textId="77777777" w:rsidR="00F84621" w:rsidRPr="00A85279" w:rsidRDefault="00F84621" w:rsidP="00A85279">
            <w:pPr>
              <w:jc w:val="center"/>
              <w:rPr>
                <w:rFonts w:ascii="Times New Roman" w:eastAsia="Times New Roman" w:hAnsi="Times New Roman" w:cs="Times New Roman"/>
                <w:b/>
                <w:bCs/>
                <w:sz w:val="26"/>
                <w:szCs w:val="26"/>
                <w:lang w:val="en-US"/>
              </w:rPr>
            </w:pPr>
          </w:p>
          <w:p w14:paraId="63D7C1C5" w14:textId="05FB73BF" w:rsidR="00F84621" w:rsidRPr="00A85279" w:rsidRDefault="00F84621" w:rsidP="00A85279">
            <w:pPr>
              <w:jc w:val="center"/>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3</w:t>
            </w:r>
          </w:p>
          <w:p w14:paraId="7158E99F" w14:textId="77777777" w:rsidR="00F84621" w:rsidRPr="00A85279" w:rsidRDefault="00F84621" w:rsidP="00F84621">
            <w:pPr>
              <w:rPr>
                <w:rFonts w:ascii="Times New Roman" w:eastAsia="Times New Roman" w:hAnsi="Times New Roman" w:cs="Times New Roman"/>
                <w:sz w:val="26"/>
                <w:szCs w:val="26"/>
                <w:lang w:val="en-US"/>
              </w:rPr>
            </w:pPr>
          </w:p>
          <w:p w14:paraId="255795A0" w14:textId="67B5B91D" w:rsidR="00F84621" w:rsidRPr="00F069F4" w:rsidRDefault="00F84621" w:rsidP="00F84621">
            <w:pPr>
              <w:rPr>
                <w:rFonts w:ascii="Times New Roman" w:eastAsia="Times New Roman" w:hAnsi="Times New Roman" w:cs="Times New Roman"/>
                <w:sz w:val="26"/>
                <w:szCs w:val="26"/>
                <w:lang w:val="en-US"/>
              </w:rPr>
            </w:pPr>
          </w:p>
        </w:tc>
      </w:tr>
      <w:tr w:rsidR="005214B6" w:rsidRPr="00F069F4" w14:paraId="1A31EA8C" w14:textId="77777777" w:rsidTr="005214B6">
        <w:tc>
          <w:tcPr>
            <w:tcW w:w="9493" w:type="dxa"/>
          </w:tcPr>
          <w:p w14:paraId="4D89C0E0" w14:textId="298E8770" w:rsidR="005214B6" w:rsidRPr="000A1A9B" w:rsidRDefault="00AC3F8E" w:rsidP="005214B6">
            <w:pPr>
              <w:jc w:val="both"/>
              <w:outlineLvl w:val="2"/>
              <w:rPr>
                <w:rFonts w:ascii="Times New Roman" w:eastAsia="Times New Roman" w:hAnsi="Times New Roman" w:cs="Times New Roman"/>
                <w:b/>
                <w:bCs/>
                <w:sz w:val="26"/>
                <w:szCs w:val="26"/>
                <w:lang w:val="en-US"/>
              </w:rPr>
            </w:pPr>
            <w:r w:rsidRPr="000A1A9B">
              <w:rPr>
                <w:rFonts w:ascii="Times New Roman" w:eastAsia="Times New Roman" w:hAnsi="Times New Roman" w:cs="Times New Roman"/>
                <w:b/>
                <w:bCs/>
                <w:sz w:val="26"/>
                <w:szCs w:val="26"/>
                <w:lang w:val="en-US"/>
              </w:rPr>
              <w:t xml:space="preserve">b) </w:t>
            </w:r>
            <w:r w:rsidR="000A1A9B" w:rsidRPr="000A1A9B">
              <w:rPr>
                <w:rFonts w:ascii="Times New Roman" w:eastAsia="Times New Roman" w:hAnsi="Times New Roman" w:cs="Times New Roman"/>
                <w:b/>
                <w:bCs/>
                <w:sz w:val="26"/>
                <w:szCs w:val="26"/>
                <w:lang w:val="en-US"/>
              </w:rPr>
              <w:t>Nhận xét và giải thích</w:t>
            </w:r>
          </w:p>
          <w:p w14:paraId="11F52C8B" w14:textId="77777777" w:rsidR="00AC3F8E" w:rsidRPr="00A85279" w:rsidRDefault="00AC3F8E" w:rsidP="005214B6">
            <w:pPr>
              <w:jc w:val="both"/>
              <w:outlineLvl w:val="2"/>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 Nhận xét</w:t>
            </w:r>
          </w:p>
          <w:p w14:paraId="2357983A" w14:textId="77777777" w:rsidR="00AC3F8E" w:rsidRPr="00F069F4" w:rsidRDefault="00AC3F8E"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Tổng giá trị xuất, nhập khẩu tăng liên tục (dẫn chứng)</w:t>
            </w:r>
          </w:p>
          <w:p w14:paraId="60E5DA04" w14:textId="77777777" w:rsidR="00AC3F8E" w:rsidRPr="00F069F4" w:rsidRDefault="00AC3F8E"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lastRenderedPageBreak/>
              <w:t>- Tốc độ tăng trưởng tổng giá trị xuất nhập khẩu hàng hóa và dịch vụ của khu vực Đông Nam Á tăng nhanh (dẫn chứng)</w:t>
            </w:r>
          </w:p>
          <w:p w14:paraId="3C1D3B86" w14:textId="77777777" w:rsidR="00AC3F8E" w:rsidRPr="00F069F4" w:rsidRDefault="00AC3F8E"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Giá trị xuất khẩu tăng liên tục (dẫn chứng)</w:t>
            </w:r>
          </w:p>
          <w:p w14:paraId="18F542D7" w14:textId="77777777" w:rsidR="00AC3F8E" w:rsidRPr="00F069F4" w:rsidRDefault="00AC3F8E"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Giá trị nhập khẩu tăng liên tục (dẫn chứng)</w:t>
            </w:r>
          </w:p>
          <w:p w14:paraId="311BD794" w14:textId="77777777" w:rsidR="00AC3F8E" w:rsidRPr="00F069F4" w:rsidRDefault="00AC3F8E"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Giá trị xuất khẩu luôn lớn hơn giá trị nhập khẩu (dẫn chứng) =&gt; cán cấn: Xuất siêu</w:t>
            </w:r>
          </w:p>
          <w:p w14:paraId="21536E51" w14:textId="77777777" w:rsidR="00AC3F8E" w:rsidRPr="00A85279" w:rsidRDefault="00AC3F8E" w:rsidP="005214B6">
            <w:pPr>
              <w:jc w:val="both"/>
              <w:outlineLvl w:val="2"/>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 Giải thích</w:t>
            </w:r>
          </w:p>
          <w:p w14:paraId="74B909F6" w14:textId="5ADE4E14" w:rsidR="00AC3F8E" w:rsidRPr="00F069F4" w:rsidRDefault="00F84621"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xml:space="preserve">- </w:t>
            </w:r>
            <w:r w:rsidR="00AC3F8E" w:rsidRPr="00F069F4">
              <w:rPr>
                <w:rFonts w:ascii="Times New Roman" w:eastAsia="Times New Roman" w:hAnsi="Times New Roman" w:cs="Times New Roman"/>
                <w:sz w:val="26"/>
                <w:szCs w:val="26"/>
                <w:lang w:val="en-US"/>
              </w:rPr>
              <w:t>Xuất, nhập khẩu hàng hóa và dịch vụ tiêu dùng của khu vực Đông Nam Á phát triển mạnh do chính sách hội nhập của các nước;</w:t>
            </w:r>
            <w:r w:rsidRPr="00F069F4">
              <w:rPr>
                <w:rFonts w:ascii="Times New Roman" w:eastAsia="Times New Roman" w:hAnsi="Times New Roman" w:cs="Times New Roman"/>
                <w:sz w:val="26"/>
                <w:szCs w:val="26"/>
                <w:lang w:val="en-US"/>
              </w:rPr>
              <w:t xml:space="preserve"> các nước trong khu vực đều giáp biển (trừ Lào), nhiều cảng biển lớn, nằm trên tuyến hàng hải quốc tế quan trọng thuận lợi xuất, nhập khẩu hàng hóa…</w:t>
            </w:r>
          </w:p>
          <w:p w14:paraId="752ADA40" w14:textId="77777777" w:rsidR="00F84621" w:rsidRPr="00F069F4" w:rsidRDefault="00F84621"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Giá trị xuất khẩu tăng liên lục do khu vực có nhiều sản phẩm xuất khẩu giữ vị trí hàng đầu thế giới như khoáng sản, hàng dệt may, nông sản, thủy sản, linh kiện điện tử,…; thị trường trong và ngoài khu vực rộng lớn; các quốc gia đều có chính sách đẩy mạnh xuất khẩu hàng hóa…</w:t>
            </w:r>
          </w:p>
          <w:p w14:paraId="11E65938" w14:textId="28519EA8" w:rsidR="00F84621" w:rsidRPr="00F069F4" w:rsidRDefault="00F84621" w:rsidP="005214B6">
            <w:pPr>
              <w:jc w:val="both"/>
              <w:outlineLvl w:val="2"/>
              <w:rPr>
                <w:rFonts w:ascii="Times New Roman" w:eastAsia="Times New Roman" w:hAnsi="Times New Roman" w:cs="Times New Roman"/>
                <w:sz w:val="26"/>
                <w:szCs w:val="26"/>
                <w:lang w:val="en-US"/>
              </w:rPr>
            </w:pPr>
            <w:r w:rsidRPr="00F069F4">
              <w:rPr>
                <w:rFonts w:ascii="Times New Roman" w:eastAsia="Times New Roman" w:hAnsi="Times New Roman" w:cs="Times New Roman"/>
                <w:sz w:val="26"/>
                <w:szCs w:val="26"/>
                <w:lang w:val="en-US"/>
              </w:rPr>
              <w:t>- Giá trị nhập khẩu tăng liên tục do nhiều nước đang trong quá trình tiến hành công nghiệp hóa, nhu cầu máy móc và nguyên nhiên, vật liệu phục vụ sản xuất lớn; dân số đông nên nhu cầu nhập khẩu hàng tiêu dùng, thực phẩm lớn…</w:t>
            </w:r>
          </w:p>
        </w:tc>
        <w:tc>
          <w:tcPr>
            <w:tcW w:w="793" w:type="dxa"/>
          </w:tcPr>
          <w:p w14:paraId="1D13D30C" w14:textId="77777777" w:rsidR="005214B6" w:rsidRPr="00A85279" w:rsidRDefault="005214B6" w:rsidP="005214B6">
            <w:pPr>
              <w:jc w:val="both"/>
              <w:outlineLvl w:val="2"/>
              <w:rPr>
                <w:rFonts w:ascii="Times New Roman" w:eastAsia="Times New Roman" w:hAnsi="Times New Roman" w:cs="Times New Roman"/>
                <w:sz w:val="26"/>
                <w:szCs w:val="26"/>
                <w:lang w:val="en-US"/>
              </w:rPr>
            </w:pPr>
          </w:p>
          <w:p w14:paraId="7D82904E" w14:textId="77777777" w:rsidR="00F84621" w:rsidRPr="00A85279" w:rsidRDefault="00F84621" w:rsidP="005214B6">
            <w:pPr>
              <w:jc w:val="both"/>
              <w:outlineLvl w:val="2"/>
              <w:rPr>
                <w:rFonts w:ascii="Times New Roman" w:eastAsia="Times New Roman" w:hAnsi="Times New Roman" w:cs="Times New Roman"/>
                <w:sz w:val="26"/>
                <w:szCs w:val="26"/>
                <w:lang w:val="en-US"/>
              </w:rPr>
            </w:pPr>
          </w:p>
          <w:p w14:paraId="31612AA5"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0,25</w:t>
            </w:r>
          </w:p>
          <w:p w14:paraId="35907562"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lastRenderedPageBreak/>
              <w:t>0,25</w:t>
            </w:r>
          </w:p>
          <w:p w14:paraId="06FA087D"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p>
          <w:p w14:paraId="26A11749"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0,25</w:t>
            </w:r>
          </w:p>
          <w:p w14:paraId="0365ECFC"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0,25</w:t>
            </w:r>
          </w:p>
          <w:p w14:paraId="17425203"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0,25</w:t>
            </w:r>
          </w:p>
          <w:p w14:paraId="4B858CB3"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p>
          <w:p w14:paraId="34B963FF"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0,25</w:t>
            </w:r>
          </w:p>
          <w:p w14:paraId="31588901"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p>
          <w:p w14:paraId="2B8AFAB3"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p>
          <w:p w14:paraId="29D05EDA"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p>
          <w:p w14:paraId="158A9D06"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r w:rsidRPr="00A85279">
              <w:rPr>
                <w:rFonts w:ascii="Times New Roman" w:eastAsia="Times New Roman" w:hAnsi="Times New Roman" w:cs="Times New Roman"/>
                <w:b/>
                <w:bCs/>
                <w:sz w:val="26"/>
                <w:szCs w:val="26"/>
                <w:lang w:val="en-US"/>
              </w:rPr>
              <w:t>0,25</w:t>
            </w:r>
          </w:p>
          <w:p w14:paraId="55882457"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p>
          <w:p w14:paraId="55758DA2"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p>
          <w:p w14:paraId="13916165"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p>
          <w:p w14:paraId="257CD864" w14:textId="77777777" w:rsidR="00F84621" w:rsidRPr="00A85279" w:rsidRDefault="00F84621" w:rsidP="005214B6">
            <w:pPr>
              <w:jc w:val="both"/>
              <w:outlineLvl w:val="2"/>
              <w:rPr>
                <w:rFonts w:ascii="Times New Roman" w:eastAsia="Times New Roman" w:hAnsi="Times New Roman" w:cs="Times New Roman"/>
                <w:b/>
                <w:bCs/>
                <w:sz w:val="26"/>
                <w:szCs w:val="26"/>
                <w:lang w:val="en-US"/>
              </w:rPr>
            </w:pPr>
          </w:p>
          <w:p w14:paraId="4CF97CB4" w14:textId="7D1ACB02" w:rsidR="00F84621" w:rsidRPr="00A85279" w:rsidRDefault="00F84621" w:rsidP="005214B6">
            <w:pPr>
              <w:jc w:val="both"/>
              <w:outlineLvl w:val="2"/>
              <w:rPr>
                <w:rFonts w:ascii="Times New Roman" w:eastAsia="Times New Roman" w:hAnsi="Times New Roman" w:cs="Times New Roman"/>
                <w:sz w:val="26"/>
                <w:szCs w:val="26"/>
                <w:lang w:val="en-US"/>
              </w:rPr>
            </w:pPr>
            <w:r w:rsidRPr="00A85279">
              <w:rPr>
                <w:rFonts w:ascii="Times New Roman" w:eastAsia="Times New Roman" w:hAnsi="Times New Roman" w:cs="Times New Roman"/>
                <w:b/>
                <w:bCs/>
                <w:sz w:val="26"/>
                <w:szCs w:val="26"/>
                <w:lang w:val="en-US"/>
              </w:rPr>
              <w:t>0,25</w:t>
            </w:r>
          </w:p>
        </w:tc>
      </w:tr>
      <w:tr w:rsidR="008235D2" w14:paraId="41A40367" w14:textId="77777777" w:rsidTr="00F069F4">
        <w:tc>
          <w:tcPr>
            <w:tcW w:w="9493" w:type="dxa"/>
          </w:tcPr>
          <w:p w14:paraId="02B70DA0" w14:textId="3216850C" w:rsidR="008235D2" w:rsidRPr="00F069F4" w:rsidRDefault="008235D2" w:rsidP="008235D2">
            <w:pPr>
              <w:spacing w:line="288" w:lineRule="auto"/>
              <w:rPr>
                <w:rFonts w:ascii="Times New Roman" w:hAnsi="Times New Roman" w:cs="Times New Roman"/>
                <w:b/>
                <w:sz w:val="26"/>
                <w:szCs w:val="26"/>
                <w:lang w:val="en-US"/>
              </w:rPr>
            </w:pPr>
            <w:r w:rsidRPr="00F069F4">
              <w:rPr>
                <w:rFonts w:ascii="Times New Roman" w:hAnsi="Times New Roman" w:cs="Times New Roman"/>
                <w:b/>
                <w:sz w:val="26"/>
                <w:szCs w:val="26"/>
                <w:lang w:val="en-US"/>
              </w:rPr>
              <w:lastRenderedPageBreak/>
              <w:t xml:space="preserve">Câu 4. </w:t>
            </w:r>
          </w:p>
          <w:p w14:paraId="43925B36" w14:textId="77777777" w:rsidR="008235D2" w:rsidRPr="00A85279" w:rsidRDefault="008235D2" w:rsidP="008235D2">
            <w:pPr>
              <w:pStyle w:val="NormalWeb"/>
              <w:shd w:val="clear" w:color="auto" w:fill="FFFFFF"/>
              <w:spacing w:before="0" w:beforeAutospacing="0" w:after="0" w:afterAutospacing="0"/>
              <w:jc w:val="both"/>
              <w:rPr>
                <w:b/>
                <w:bCs/>
                <w:i/>
                <w:iCs/>
                <w:sz w:val="26"/>
                <w:szCs w:val="26"/>
              </w:rPr>
            </w:pPr>
            <w:r w:rsidRPr="00A85279">
              <w:rPr>
                <w:b/>
                <w:bCs/>
                <w:i/>
                <w:iCs/>
                <w:sz w:val="26"/>
                <w:szCs w:val="26"/>
              </w:rPr>
              <w:t>Phân tích những thế mạnh để phát triển cây công nghiệp ở khu vực Đông Nam Á. Để tăng giá trị sản phẩm cây công nghiệp khi xuất khẩu, các nước Đông Nam Á cần có những giải pháp gì?</w:t>
            </w:r>
          </w:p>
          <w:p w14:paraId="1B24FCD6" w14:textId="77777777" w:rsidR="008235D2" w:rsidRPr="00A85279" w:rsidRDefault="008235D2" w:rsidP="00AA69C7">
            <w:pPr>
              <w:pStyle w:val="NormalWeb"/>
              <w:spacing w:before="0" w:beforeAutospacing="0" w:after="0" w:afterAutospacing="0"/>
              <w:jc w:val="both"/>
              <w:rPr>
                <w:b/>
                <w:bCs/>
                <w:sz w:val="26"/>
                <w:szCs w:val="26"/>
              </w:rPr>
            </w:pPr>
          </w:p>
        </w:tc>
        <w:tc>
          <w:tcPr>
            <w:tcW w:w="793" w:type="dxa"/>
          </w:tcPr>
          <w:p w14:paraId="0AFEF0A5" w14:textId="77777777" w:rsidR="008235D2" w:rsidRDefault="008235D2" w:rsidP="00AA69C7">
            <w:pPr>
              <w:pStyle w:val="NormalWeb"/>
              <w:spacing w:before="0" w:beforeAutospacing="0" w:after="0" w:afterAutospacing="0"/>
              <w:jc w:val="both"/>
              <w:rPr>
                <w:sz w:val="26"/>
                <w:szCs w:val="26"/>
              </w:rPr>
            </w:pPr>
          </w:p>
          <w:p w14:paraId="6F496306" w14:textId="77777777" w:rsidR="008235D2" w:rsidRDefault="008235D2" w:rsidP="00AA69C7">
            <w:pPr>
              <w:pStyle w:val="NormalWeb"/>
              <w:spacing w:before="0" w:beforeAutospacing="0" w:after="0" w:afterAutospacing="0"/>
              <w:jc w:val="both"/>
              <w:rPr>
                <w:sz w:val="26"/>
                <w:szCs w:val="26"/>
              </w:rPr>
            </w:pPr>
          </w:p>
          <w:p w14:paraId="750450FD" w14:textId="4452A87C" w:rsidR="008235D2" w:rsidRPr="008235D2" w:rsidRDefault="008235D2" w:rsidP="008235D2">
            <w:pPr>
              <w:pStyle w:val="NormalWeb"/>
              <w:spacing w:before="0" w:beforeAutospacing="0" w:after="0" w:afterAutospacing="0"/>
              <w:jc w:val="center"/>
              <w:rPr>
                <w:b/>
                <w:bCs/>
                <w:sz w:val="26"/>
                <w:szCs w:val="26"/>
              </w:rPr>
            </w:pPr>
            <w:r w:rsidRPr="008235D2">
              <w:rPr>
                <w:b/>
                <w:bCs/>
                <w:sz w:val="26"/>
                <w:szCs w:val="26"/>
              </w:rPr>
              <w:t>2 điểm</w:t>
            </w:r>
          </w:p>
        </w:tc>
      </w:tr>
      <w:tr w:rsidR="00F069F4" w14:paraId="129D0864" w14:textId="77777777" w:rsidTr="00F069F4">
        <w:tc>
          <w:tcPr>
            <w:tcW w:w="9493" w:type="dxa"/>
          </w:tcPr>
          <w:p w14:paraId="2DB7FAC0" w14:textId="284EDDDD" w:rsidR="00F069F4" w:rsidRPr="00A85279" w:rsidRDefault="001B4B80" w:rsidP="00AA69C7">
            <w:pPr>
              <w:pStyle w:val="NormalWeb"/>
              <w:spacing w:before="0" w:beforeAutospacing="0" w:after="0" w:afterAutospacing="0"/>
              <w:jc w:val="both"/>
              <w:rPr>
                <w:b/>
                <w:bCs/>
                <w:sz w:val="26"/>
                <w:szCs w:val="26"/>
              </w:rPr>
            </w:pPr>
            <w:r w:rsidRPr="00A85279">
              <w:rPr>
                <w:b/>
                <w:bCs/>
                <w:sz w:val="26"/>
                <w:szCs w:val="26"/>
              </w:rPr>
              <w:t xml:space="preserve">* </w:t>
            </w:r>
            <w:r w:rsidR="00F069F4" w:rsidRPr="00A85279">
              <w:rPr>
                <w:b/>
                <w:bCs/>
                <w:sz w:val="26"/>
                <w:szCs w:val="26"/>
              </w:rPr>
              <w:t xml:space="preserve">Thế mạnh để phát triển cây công nghiệp ở khu vực Đông Nam </w:t>
            </w:r>
            <w:r w:rsidRPr="00A85279">
              <w:rPr>
                <w:b/>
                <w:bCs/>
                <w:sz w:val="26"/>
                <w:szCs w:val="26"/>
              </w:rPr>
              <w:t>Á</w:t>
            </w:r>
          </w:p>
          <w:p w14:paraId="07F985D6" w14:textId="77777777" w:rsidR="00F069F4" w:rsidRDefault="00F069F4" w:rsidP="00AA69C7">
            <w:pPr>
              <w:pStyle w:val="NormalWeb"/>
              <w:spacing w:before="0" w:beforeAutospacing="0" w:after="0" w:afterAutospacing="0"/>
              <w:jc w:val="both"/>
              <w:rPr>
                <w:sz w:val="26"/>
                <w:szCs w:val="26"/>
              </w:rPr>
            </w:pPr>
            <w:r>
              <w:rPr>
                <w:sz w:val="26"/>
                <w:szCs w:val="26"/>
              </w:rPr>
              <w:t>- Thế mạnh về tự nhiên:</w:t>
            </w:r>
          </w:p>
          <w:p w14:paraId="1259C1FC" w14:textId="77777777" w:rsidR="00F069F4" w:rsidRDefault="00F069F4" w:rsidP="00AA69C7">
            <w:pPr>
              <w:pStyle w:val="NormalWeb"/>
              <w:spacing w:before="0" w:beforeAutospacing="0" w:after="0" w:afterAutospacing="0"/>
              <w:jc w:val="both"/>
              <w:rPr>
                <w:sz w:val="26"/>
                <w:szCs w:val="26"/>
              </w:rPr>
            </w:pPr>
            <w:r>
              <w:rPr>
                <w:sz w:val="26"/>
                <w:szCs w:val="26"/>
              </w:rPr>
              <w:t>+ Địa hình chủ yếu là đối núi và cao nguyên trong đó có những cao nguyên với bề mặt rộng</w:t>
            </w:r>
            <w:r w:rsidR="001B4B80">
              <w:rPr>
                <w:sz w:val="26"/>
                <w:szCs w:val="26"/>
              </w:rPr>
              <w:t>, khá bằng phẳng như San, Xiêng Khoảng,… thuận lợi hình thành các vùng chuyên canh cây công nghiệp quy mô lớn.</w:t>
            </w:r>
          </w:p>
          <w:p w14:paraId="7EEFDB64" w14:textId="77777777" w:rsidR="001B4B80" w:rsidRDefault="001B4B80" w:rsidP="00AA69C7">
            <w:pPr>
              <w:pStyle w:val="NormalWeb"/>
              <w:spacing w:before="0" w:beforeAutospacing="0" w:after="0" w:afterAutospacing="0"/>
              <w:jc w:val="both"/>
              <w:rPr>
                <w:sz w:val="26"/>
                <w:szCs w:val="26"/>
              </w:rPr>
            </w:pPr>
            <w:r>
              <w:rPr>
                <w:sz w:val="26"/>
                <w:szCs w:val="26"/>
              </w:rPr>
              <w:t>+ Đất trồng khá đa dạng, trong đó nhóm đất feralit chiếm phần lớn diện tích rất thích hợp trồng các cây công nghiệp lâu năm (đặc biệt là đất đỏ badan)</w:t>
            </w:r>
          </w:p>
          <w:p w14:paraId="237B9883" w14:textId="77777777" w:rsidR="001B4B80" w:rsidRDefault="001B4B80" w:rsidP="00AA69C7">
            <w:pPr>
              <w:pStyle w:val="NormalWeb"/>
              <w:spacing w:before="0" w:beforeAutospacing="0" w:after="0" w:afterAutospacing="0"/>
              <w:jc w:val="both"/>
              <w:rPr>
                <w:sz w:val="26"/>
                <w:szCs w:val="26"/>
              </w:rPr>
            </w:pPr>
            <w:r>
              <w:rPr>
                <w:sz w:val="26"/>
                <w:szCs w:val="26"/>
              </w:rPr>
              <w:t>+ Khí hậu đa dạng và phân hóa đa dạng với nhiệt độ cao, ẩm lớn (diễn giải), thuận lợi để phát triển các loại cây công nghiệp nhiệt đới, ngoài ra còn phát triển được các loại cây công nghiệp cận nhiệt và ôn đới</w:t>
            </w:r>
          </w:p>
          <w:p w14:paraId="081F6179" w14:textId="77777777" w:rsidR="001B4B80" w:rsidRDefault="001B4B80" w:rsidP="00AA69C7">
            <w:pPr>
              <w:pStyle w:val="NormalWeb"/>
              <w:spacing w:before="0" w:beforeAutospacing="0" w:after="0" w:afterAutospacing="0"/>
              <w:jc w:val="both"/>
              <w:rPr>
                <w:sz w:val="26"/>
                <w:szCs w:val="26"/>
              </w:rPr>
            </w:pPr>
            <w:r>
              <w:rPr>
                <w:sz w:val="26"/>
                <w:szCs w:val="26"/>
              </w:rPr>
              <w:t>+ Nguồn nước dồi dào từ mạng lưới sông ngòi dày đặc và lượng mưa lớn, đám bảo nước tưới cho cây công nghiệp</w:t>
            </w:r>
          </w:p>
          <w:p w14:paraId="1F3100D8" w14:textId="77777777" w:rsidR="001B4B80" w:rsidRDefault="001B4B80" w:rsidP="001B4B80">
            <w:pPr>
              <w:pStyle w:val="NormalWeb"/>
              <w:spacing w:before="0" w:beforeAutospacing="0" w:after="0" w:afterAutospacing="0"/>
              <w:jc w:val="both"/>
              <w:rPr>
                <w:sz w:val="26"/>
                <w:szCs w:val="26"/>
              </w:rPr>
            </w:pPr>
            <w:r>
              <w:rPr>
                <w:sz w:val="26"/>
                <w:szCs w:val="26"/>
              </w:rPr>
              <w:t>- Thế mạnh về kinh tế - xã hội:</w:t>
            </w:r>
          </w:p>
          <w:p w14:paraId="55103E43" w14:textId="77777777" w:rsidR="001B4B80" w:rsidRDefault="001B4B80" w:rsidP="001B4B80">
            <w:pPr>
              <w:pStyle w:val="NormalWeb"/>
              <w:spacing w:before="0" w:beforeAutospacing="0" w:after="0" w:afterAutospacing="0"/>
              <w:jc w:val="both"/>
              <w:rPr>
                <w:sz w:val="26"/>
                <w:szCs w:val="26"/>
              </w:rPr>
            </w:pPr>
            <w:r>
              <w:rPr>
                <w:sz w:val="26"/>
                <w:szCs w:val="26"/>
              </w:rPr>
              <w:t>+ Nguồn lao động dồi dào, có kinh nghiệm trong sản xuất cây công nghiệp, thị trường trong và ngoài khu vực ngày càng được mở rộng.</w:t>
            </w:r>
          </w:p>
          <w:p w14:paraId="3F3845EB" w14:textId="77777777" w:rsidR="001B4B80" w:rsidRDefault="001B4B80" w:rsidP="001B4B80">
            <w:pPr>
              <w:pStyle w:val="NormalWeb"/>
              <w:spacing w:before="0" w:beforeAutospacing="0" w:after="0" w:afterAutospacing="0"/>
              <w:jc w:val="both"/>
              <w:rPr>
                <w:sz w:val="26"/>
                <w:szCs w:val="26"/>
              </w:rPr>
            </w:pPr>
            <w:r>
              <w:rPr>
                <w:sz w:val="26"/>
                <w:szCs w:val="26"/>
              </w:rPr>
              <w:t>+ Công nghiệp chế biến các sản phẩm cây công nghiệp ngày càng phát triển, cơ sở vật chất – kĩ thuật, hạ tầng có nhiều tiến bộ; chính sách của nhiều nước khuyến khích phát triển.</w:t>
            </w:r>
          </w:p>
          <w:p w14:paraId="6386DD6B" w14:textId="77777777" w:rsidR="001B4B80" w:rsidRPr="00A85279" w:rsidRDefault="001B4B80" w:rsidP="001B4B80">
            <w:pPr>
              <w:pStyle w:val="NormalWeb"/>
              <w:spacing w:before="0" w:beforeAutospacing="0" w:after="0" w:afterAutospacing="0"/>
              <w:jc w:val="both"/>
              <w:rPr>
                <w:b/>
                <w:bCs/>
                <w:sz w:val="26"/>
                <w:szCs w:val="26"/>
              </w:rPr>
            </w:pPr>
            <w:r w:rsidRPr="00A85279">
              <w:rPr>
                <w:b/>
                <w:bCs/>
                <w:sz w:val="26"/>
                <w:szCs w:val="26"/>
              </w:rPr>
              <w:t>* Các giải pháp tăng giá trị sản phẩm cây công nghiệp khi xuất khẩu</w:t>
            </w:r>
          </w:p>
          <w:p w14:paraId="5795E4B0" w14:textId="77777777" w:rsidR="001B4B80" w:rsidRDefault="00B8429C" w:rsidP="001B4B80">
            <w:pPr>
              <w:pStyle w:val="NormalWeb"/>
              <w:spacing w:before="0" w:beforeAutospacing="0" w:after="0" w:afterAutospacing="0"/>
              <w:jc w:val="both"/>
              <w:rPr>
                <w:sz w:val="26"/>
                <w:szCs w:val="26"/>
              </w:rPr>
            </w:pPr>
            <w:r>
              <w:rPr>
                <w:sz w:val="26"/>
                <w:szCs w:val="26"/>
              </w:rPr>
              <w:t>- Nâng cao năng lực sản xuất, đẩy mạnh phát triển công nghệ chế biến nhằm tăng chất lượng, giá trị và sức cạnh tranh của các sản phẩm cây công nghiệp</w:t>
            </w:r>
            <w:r w:rsidR="00111E33">
              <w:rPr>
                <w:sz w:val="26"/>
                <w:szCs w:val="26"/>
              </w:rPr>
              <w:t xml:space="preserve"> khi xuất khẩu, hạn chế xuất khẩu sản phẩm thô</w:t>
            </w:r>
          </w:p>
          <w:p w14:paraId="5279DB8B" w14:textId="7D6F243E" w:rsidR="00111E33" w:rsidRDefault="00111E33" w:rsidP="001B4B80">
            <w:pPr>
              <w:pStyle w:val="NormalWeb"/>
              <w:spacing w:before="0" w:beforeAutospacing="0" w:after="0" w:afterAutospacing="0"/>
              <w:jc w:val="both"/>
              <w:rPr>
                <w:sz w:val="26"/>
                <w:szCs w:val="26"/>
              </w:rPr>
            </w:pPr>
            <w:r>
              <w:rPr>
                <w:sz w:val="26"/>
                <w:szCs w:val="26"/>
              </w:rPr>
              <w:t>- Đẩy mạnh các hoạt động xây dựng, quảng bá thương hiệu, xúc tiến thương mại, mở rộng thị trường xuất khẩu, kết nối sản xuất với tiêu thụ sản phẩm.</w:t>
            </w:r>
          </w:p>
        </w:tc>
        <w:tc>
          <w:tcPr>
            <w:tcW w:w="793" w:type="dxa"/>
          </w:tcPr>
          <w:p w14:paraId="27039818" w14:textId="77777777" w:rsidR="00F069F4" w:rsidRPr="008235D2" w:rsidRDefault="00F069F4" w:rsidP="00AA69C7">
            <w:pPr>
              <w:pStyle w:val="NormalWeb"/>
              <w:spacing w:before="0" w:beforeAutospacing="0" w:after="0" w:afterAutospacing="0"/>
              <w:jc w:val="both"/>
              <w:rPr>
                <w:b/>
                <w:bCs/>
                <w:sz w:val="26"/>
                <w:szCs w:val="26"/>
              </w:rPr>
            </w:pPr>
          </w:p>
          <w:p w14:paraId="1100EDE9" w14:textId="77777777" w:rsidR="00111E33" w:rsidRPr="008235D2" w:rsidRDefault="00111E33" w:rsidP="00AA69C7">
            <w:pPr>
              <w:pStyle w:val="NormalWeb"/>
              <w:spacing w:before="0" w:beforeAutospacing="0" w:after="0" w:afterAutospacing="0"/>
              <w:jc w:val="both"/>
              <w:rPr>
                <w:b/>
                <w:bCs/>
                <w:sz w:val="26"/>
                <w:szCs w:val="26"/>
              </w:rPr>
            </w:pPr>
          </w:p>
          <w:p w14:paraId="69A18521" w14:textId="77777777" w:rsidR="00111E33" w:rsidRPr="008235D2" w:rsidRDefault="00111E33" w:rsidP="00AA69C7">
            <w:pPr>
              <w:pStyle w:val="NormalWeb"/>
              <w:spacing w:before="0" w:beforeAutospacing="0" w:after="0" w:afterAutospacing="0"/>
              <w:jc w:val="both"/>
              <w:rPr>
                <w:b/>
                <w:bCs/>
                <w:sz w:val="26"/>
                <w:szCs w:val="26"/>
              </w:rPr>
            </w:pPr>
          </w:p>
          <w:p w14:paraId="7CDEB274" w14:textId="77777777" w:rsidR="00111E33" w:rsidRPr="008235D2" w:rsidRDefault="00111E33" w:rsidP="00AA69C7">
            <w:pPr>
              <w:pStyle w:val="NormalWeb"/>
              <w:spacing w:before="0" w:beforeAutospacing="0" w:after="0" w:afterAutospacing="0"/>
              <w:jc w:val="both"/>
              <w:rPr>
                <w:b/>
                <w:bCs/>
                <w:sz w:val="26"/>
                <w:szCs w:val="26"/>
              </w:rPr>
            </w:pPr>
            <w:r w:rsidRPr="008235D2">
              <w:rPr>
                <w:b/>
                <w:bCs/>
                <w:sz w:val="26"/>
                <w:szCs w:val="26"/>
              </w:rPr>
              <w:t>0,25</w:t>
            </w:r>
          </w:p>
          <w:p w14:paraId="37D9D5D3" w14:textId="77777777" w:rsidR="00111E33" w:rsidRPr="008235D2" w:rsidRDefault="00111E33" w:rsidP="00AA69C7">
            <w:pPr>
              <w:pStyle w:val="NormalWeb"/>
              <w:spacing w:before="0" w:beforeAutospacing="0" w:after="0" w:afterAutospacing="0"/>
              <w:jc w:val="both"/>
              <w:rPr>
                <w:b/>
                <w:bCs/>
                <w:sz w:val="26"/>
                <w:szCs w:val="26"/>
              </w:rPr>
            </w:pPr>
          </w:p>
          <w:p w14:paraId="3394E7E0" w14:textId="4B96A970" w:rsidR="00111E33" w:rsidRPr="008235D2" w:rsidRDefault="00111E33" w:rsidP="00AA69C7">
            <w:pPr>
              <w:pStyle w:val="NormalWeb"/>
              <w:spacing w:before="0" w:beforeAutospacing="0" w:after="0" w:afterAutospacing="0"/>
              <w:jc w:val="both"/>
              <w:rPr>
                <w:b/>
                <w:bCs/>
                <w:sz w:val="26"/>
                <w:szCs w:val="26"/>
              </w:rPr>
            </w:pPr>
            <w:r w:rsidRPr="008235D2">
              <w:rPr>
                <w:b/>
                <w:bCs/>
                <w:sz w:val="26"/>
                <w:szCs w:val="26"/>
              </w:rPr>
              <w:t>0</w:t>
            </w:r>
            <w:r w:rsidR="008235D2">
              <w:rPr>
                <w:b/>
                <w:bCs/>
                <w:sz w:val="26"/>
                <w:szCs w:val="26"/>
              </w:rPr>
              <w:t>,</w:t>
            </w:r>
            <w:r w:rsidRPr="008235D2">
              <w:rPr>
                <w:b/>
                <w:bCs/>
                <w:sz w:val="26"/>
                <w:szCs w:val="26"/>
              </w:rPr>
              <w:t>25</w:t>
            </w:r>
          </w:p>
          <w:p w14:paraId="262B8EF3" w14:textId="77777777" w:rsidR="00111E33" w:rsidRPr="008235D2" w:rsidRDefault="00111E33" w:rsidP="00AA69C7">
            <w:pPr>
              <w:pStyle w:val="NormalWeb"/>
              <w:spacing w:before="0" w:beforeAutospacing="0" w:after="0" w:afterAutospacing="0"/>
              <w:jc w:val="both"/>
              <w:rPr>
                <w:b/>
                <w:bCs/>
                <w:sz w:val="26"/>
                <w:szCs w:val="26"/>
              </w:rPr>
            </w:pPr>
          </w:p>
          <w:p w14:paraId="58B3C0A5" w14:textId="77777777" w:rsidR="00111E33" w:rsidRPr="008235D2" w:rsidRDefault="00111E33" w:rsidP="00AA69C7">
            <w:pPr>
              <w:pStyle w:val="NormalWeb"/>
              <w:spacing w:before="0" w:beforeAutospacing="0" w:after="0" w:afterAutospacing="0"/>
              <w:jc w:val="both"/>
              <w:rPr>
                <w:b/>
                <w:bCs/>
                <w:sz w:val="26"/>
                <w:szCs w:val="26"/>
              </w:rPr>
            </w:pPr>
          </w:p>
          <w:p w14:paraId="570D9B06" w14:textId="77777777" w:rsidR="00111E33" w:rsidRPr="008235D2" w:rsidRDefault="00111E33" w:rsidP="00AA69C7">
            <w:pPr>
              <w:pStyle w:val="NormalWeb"/>
              <w:spacing w:before="0" w:beforeAutospacing="0" w:after="0" w:afterAutospacing="0"/>
              <w:jc w:val="both"/>
              <w:rPr>
                <w:b/>
                <w:bCs/>
                <w:sz w:val="26"/>
                <w:szCs w:val="26"/>
              </w:rPr>
            </w:pPr>
            <w:r w:rsidRPr="008235D2">
              <w:rPr>
                <w:b/>
                <w:bCs/>
                <w:sz w:val="26"/>
                <w:szCs w:val="26"/>
              </w:rPr>
              <w:t>0,25</w:t>
            </w:r>
          </w:p>
          <w:p w14:paraId="03F1F843" w14:textId="77777777" w:rsidR="00111E33" w:rsidRPr="008235D2" w:rsidRDefault="00111E33" w:rsidP="00AA69C7">
            <w:pPr>
              <w:pStyle w:val="NormalWeb"/>
              <w:spacing w:before="0" w:beforeAutospacing="0" w:after="0" w:afterAutospacing="0"/>
              <w:jc w:val="both"/>
              <w:rPr>
                <w:b/>
                <w:bCs/>
                <w:sz w:val="26"/>
                <w:szCs w:val="26"/>
              </w:rPr>
            </w:pPr>
          </w:p>
          <w:p w14:paraId="2B934650" w14:textId="77777777" w:rsidR="00111E33" w:rsidRPr="008235D2" w:rsidRDefault="00111E33" w:rsidP="00AA69C7">
            <w:pPr>
              <w:pStyle w:val="NormalWeb"/>
              <w:spacing w:before="0" w:beforeAutospacing="0" w:after="0" w:afterAutospacing="0"/>
              <w:jc w:val="both"/>
              <w:rPr>
                <w:b/>
                <w:bCs/>
                <w:sz w:val="26"/>
                <w:szCs w:val="26"/>
              </w:rPr>
            </w:pPr>
            <w:r w:rsidRPr="008235D2">
              <w:rPr>
                <w:b/>
                <w:bCs/>
                <w:sz w:val="26"/>
                <w:szCs w:val="26"/>
              </w:rPr>
              <w:t>0,25</w:t>
            </w:r>
          </w:p>
          <w:p w14:paraId="4D632DEF" w14:textId="77777777" w:rsidR="00111E33" w:rsidRPr="008235D2" w:rsidRDefault="00111E33" w:rsidP="00AA69C7">
            <w:pPr>
              <w:pStyle w:val="NormalWeb"/>
              <w:spacing w:before="0" w:beforeAutospacing="0" w:after="0" w:afterAutospacing="0"/>
              <w:jc w:val="both"/>
              <w:rPr>
                <w:b/>
                <w:bCs/>
                <w:sz w:val="26"/>
                <w:szCs w:val="26"/>
              </w:rPr>
            </w:pPr>
          </w:p>
          <w:p w14:paraId="467FFBE4" w14:textId="77777777" w:rsidR="00111E33" w:rsidRPr="008235D2" w:rsidRDefault="00111E33" w:rsidP="00AA69C7">
            <w:pPr>
              <w:pStyle w:val="NormalWeb"/>
              <w:spacing w:before="0" w:beforeAutospacing="0" w:after="0" w:afterAutospacing="0"/>
              <w:jc w:val="both"/>
              <w:rPr>
                <w:b/>
                <w:bCs/>
                <w:sz w:val="26"/>
                <w:szCs w:val="26"/>
              </w:rPr>
            </w:pPr>
          </w:p>
          <w:p w14:paraId="072F3B71" w14:textId="77777777" w:rsidR="00111E33" w:rsidRPr="008235D2" w:rsidRDefault="00111E33" w:rsidP="00AA69C7">
            <w:pPr>
              <w:pStyle w:val="NormalWeb"/>
              <w:spacing w:before="0" w:beforeAutospacing="0" w:after="0" w:afterAutospacing="0"/>
              <w:jc w:val="both"/>
              <w:rPr>
                <w:b/>
                <w:bCs/>
                <w:sz w:val="26"/>
                <w:szCs w:val="26"/>
              </w:rPr>
            </w:pPr>
            <w:r w:rsidRPr="008235D2">
              <w:rPr>
                <w:b/>
                <w:bCs/>
                <w:sz w:val="26"/>
                <w:szCs w:val="26"/>
              </w:rPr>
              <w:t>0,25</w:t>
            </w:r>
          </w:p>
          <w:p w14:paraId="6045145B" w14:textId="77777777" w:rsidR="00111E33" w:rsidRPr="008235D2" w:rsidRDefault="00111E33" w:rsidP="00AA69C7">
            <w:pPr>
              <w:pStyle w:val="NormalWeb"/>
              <w:spacing w:before="0" w:beforeAutospacing="0" w:after="0" w:afterAutospacing="0"/>
              <w:jc w:val="both"/>
              <w:rPr>
                <w:b/>
                <w:bCs/>
                <w:sz w:val="26"/>
                <w:szCs w:val="26"/>
              </w:rPr>
            </w:pPr>
          </w:p>
          <w:p w14:paraId="64E38177" w14:textId="77777777" w:rsidR="00111E33" w:rsidRPr="008235D2" w:rsidRDefault="00111E33" w:rsidP="00AA69C7">
            <w:pPr>
              <w:pStyle w:val="NormalWeb"/>
              <w:spacing w:before="0" w:beforeAutospacing="0" w:after="0" w:afterAutospacing="0"/>
              <w:jc w:val="both"/>
              <w:rPr>
                <w:b/>
                <w:bCs/>
                <w:sz w:val="26"/>
                <w:szCs w:val="26"/>
              </w:rPr>
            </w:pPr>
          </w:p>
          <w:p w14:paraId="56EBEB8C" w14:textId="77777777" w:rsidR="00111E33" w:rsidRPr="008235D2" w:rsidRDefault="00111E33" w:rsidP="00AA69C7">
            <w:pPr>
              <w:pStyle w:val="NormalWeb"/>
              <w:spacing w:before="0" w:beforeAutospacing="0" w:after="0" w:afterAutospacing="0"/>
              <w:jc w:val="both"/>
              <w:rPr>
                <w:b/>
                <w:bCs/>
                <w:sz w:val="26"/>
                <w:szCs w:val="26"/>
              </w:rPr>
            </w:pPr>
            <w:r w:rsidRPr="008235D2">
              <w:rPr>
                <w:b/>
                <w:bCs/>
                <w:sz w:val="26"/>
                <w:szCs w:val="26"/>
              </w:rPr>
              <w:t>0,25</w:t>
            </w:r>
          </w:p>
          <w:p w14:paraId="410DD8E0" w14:textId="77777777" w:rsidR="00111E33" w:rsidRPr="008235D2" w:rsidRDefault="00111E33" w:rsidP="00AA69C7">
            <w:pPr>
              <w:pStyle w:val="NormalWeb"/>
              <w:spacing w:before="0" w:beforeAutospacing="0" w:after="0" w:afterAutospacing="0"/>
              <w:jc w:val="both"/>
              <w:rPr>
                <w:b/>
                <w:bCs/>
                <w:sz w:val="26"/>
                <w:szCs w:val="26"/>
              </w:rPr>
            </w:pPr>
          </w:p>
          <w:p w14:paraId="51DA35C8" w14:textId="77777777" w:rsidR="00111E33" w:rsidRPr="008235D2" w:rsidRDefault="00111E33" w:rsidP="00AA69C7">
            <w:pPr>
              <w:pStyle w:val="NormalWeb"/>
              <w:spacing w:before="0" w:beforeAutospacing="0" w:after="0" w:afterAutospacing="0"/>
              <w:jc w:val="both"/>
              <w:rPr>
                <w:b/>
                <w:bCs/>
                <w:sz w:val="26"/>
                <w:szCs w:val="26"/>
              </w:rPr>
            </w:pPr>
          </w:p>
          <w:p w14:paraId="341FC1EA" w14:textId="77777777" w:rsidR="00111E33" w:rsidRPr="008235D2" w:rsidRDefault="00111E33" w:rsidP="00AA69C7">
            <w:pPr>
              <w:pStyle w:val="NormalWeb"/>
              <w:spacing w:before="0" w:beforeAutospacing="0" w:after="0" w:afterAutospacing="0"/>
              <w:jc w:val="both"/>
              <w:rPr>
                <w:b/>
                <w:bCs/>
                <w:sz w:val="26"/>
                <w:szCs w:val="26"/>
              </w:rPr>
            </w:pPr>
            <w:r w:rsidRPr="008235D2">
              <w:rPr>
                <w:b/>
                <w:bCs/>
                <w:sz w:val="26"/>
                <w:szCs w:val="26"/>
              </w:rPr>
              <w:t>0,25</w:t>
            </w:r>
          </w:p>
          <w:p w14:paraId="76525AC7" w14:textId="77777777" w:rsidR="00111E33" w:rsidRPr="008235D2" w:rsidRDefault="00111E33" w:rsidP="00AA69C7">
            <w:pPr>
              <w:pStyle w:val="NormalWeb"/>
              <w:spacing w:before="0" w:beforeAutospacing="0" w:after="0" w:afterAutospacing="0"/>
              <w:jc w:val="both"/>
              <w:rPr>
                <w:b/>
                <w:bCs/>
                <w:sz w:val="26"/>
                <w:szCs w:val="26"/>
              </w:rPr>
            </w:pPr>
          </w:p>
          <w:p w14:paraId="2A853575" w14:textId="77777777" w:rsidR="00111E33" w:rsidRPr="008235D2" w:rsidRDefault="00111E33" w:rsidP="00AA69C7">
            <w:pPr>
              <w:pStyle w:val="NormalWeb"/>
              <w:spacing w:before="0" w:beforeAutospacing="0" w:after="0" w:afterAutospacing="0"/>
              <w:jc w:val="both"/>
              <w:rPr>
                <w:b/>
                <w:bCs/>
                <w:sz w:val="26"/>
                <w:szCs w:val="26"/>
              </w:rPr>
            </w:pPr>
          </w:p>
          <w:p w14:paraId="27E83745" w14:textId="7D77C093" w:rsidR="00111E33" w:rsidRPr="008235D2" w:rsidRDefault="00111E33" w:rsidP="00AA69C7">
            <w:pPr>
              <w:pStyle w:val="NormalWeb"/>
              <w:spacing w:before="0" w:beforeAutospacing="0" w:after="0" w:afterAutospacing="0"/>
              <w:jc w:val="both"/>
              <w:rPr>
                <w:b/>
                <w:bCs/>
                <w:sz w:val="26"/>
                <w:szCs w:val="26"/>
              </w:rPr>
            </w:pPr>
            <w:r w:rsidRPr="008235D2">
              <w:rPr>
                <w:b/>
                <w:bCs/>
                <w:sz w:val="26"/>
                <w:szCs w:val="26"/>
              </w:rPr>
              <w:t>0,25</w:t>
            </w:r>
          </w:p>
        </w:tc>
      </w:tr>
    </w:tbl>
    <w:p w14:paraId="5D199C56" w14:textId="400A35C2" w:rsidR="005B2F86" w:rsidRPr="008235D2" w:rsidRDefault="005B2F86" w:rsidP="008235D2">
      <w:pPr>
        <w:spacing w:after="0" w:line="288" w:lineRule="auto"/>
        <w:jc w:val="both"/>
        <w:rPr>
          <w:rFonts w:ascii="Times New Roman" w:hAnsi="Times New Roman" w:cs="Times New Roman"/>
          <w:bCs/>
          <w:sz w:val="26"/>
          <w:szCs w:val="26"/>
          <w:lang w:val="en-US"/>
        </w:rPr>
      </w:pPr>
      <w:bookmarkStart w:id="2" w:name="_Hlk218895672"/>
    </w:p>
    <w:tbl>
      <w:tblPr>
        <w:tblStyle w:val="TableGrid"/>
        <w:tblpPr w:leftFromText="180" w:rightFromText="180" w:vertAnchor="text" w:horzAnchor="margin" w:tblpY="-13"/>
        <w:tblW w:w="0" w:type="auto"/>
        <w:tblLook w:val="04A0" w:firstRow="1" w:lastRow="0" w:firstColumn="1" w:lastColumn="0" w:noHBand="0" w:noVBand="1"/>
      </w:tblPr>
      <w:tblGrid>
        <w:gridCol w:w="9613"/>
        <w:gridCol w:w="673"/>
      </w:tblGrid>
      <w:tr w:rsidR="008235D2" w14:paraId="1B8AA57F" w14:textId="77777777" w:rsidTr="008235D2">
        <w:tc>
          <w:tcPr>
            <w:tcW w:w="9667" w:type="dxa"/>
          </w:tcPr>
          <w:p w14:paraId="62BD2DEA" w14:textId="77777777" w:rsidR="008235D2" w:rsidRPr="008235D2" w:rsidRDefault="008235D2" w:rsidP="008235D2">
            <w:pPr>
              <w:spacing w:line="288" w:lineRule="auto"/>
              <w:rPr>
                <w:rFonts w:ascii="Times New Roman" w:hAnsi="Times New Roman" w:cs="Times New Roman"/>
                <w:b/>
                <w:sz w:val="26"/>
                <w:szCs w:val="26"/>
              </w:rPr>
            </w:pPr>
            <w:r w:rsidRPr="008235D2">
              <w:rPr>
                <w:rFonts w:ascii="Times New Roman" w:hAnsi="Times New Roman" w:cs="Times New Roman"/>
                <w:b/>
                <w:sz w:val="26"/>
                <w:szCs w:val="26"/>
              </w:rPr>
              <w:lastRenderedPageBreak/>
              <w:t>Câu 5. (4 điểm)</w:t>
            </w:r>
          </w:p>
          <w:p w14:paraId="7F108706" w14:textId="77777777" w:rsidR="008235D2" w:rsidRPr="008235D2" w:rsidRDefault="008235D2" w:rsidP="008235D2">
            <w:pPr>
              <w:pStyle w:val="ListParagraph"/>
              <w:numPr>
                <w:ilvl w:val="0"/>
                <w:numId w:val="19"/>
              </w:numPr>
              <w:spacing w:after="0" w:line="288" w:lineRule="auto"/>
              <w:rPr>
                <w:rFonts w:ascii="Times New Roman" w:hAnsi="Times New Roman" w:cs="Times New Roman"/>
                <w:b/>
                <w:sz w:val="26"/>
                <w:szCs w:val="26"/>
              </w:rPr>
            </w:pPr>
            <w:r w:rsidRPr="00B76E11">
              <w:rPr>
                <w:rFonts w:ascii="Times New Roman" w:eastAsia="Times New Roman" w:hAnsi="Times New Roman" w:cs="Times New Roman"/>
                <w:b/>
                <w:sz w:val="26"/>
                <w:szCs w:val="26"/>
              </w:rPr>
              <w:t>Giải thích sự chênh lệch thời gian giữa hai mùa nóng, lạnh ở hai bán cầu trong năm. Tại sao có sự khác biệt về mùa ở khu vực đới nóng, đới ôn hòa và đới lạnh</w:t>
            </w:r>
            <w:r w:rsidRPr="008235D2">
              <w:rPr>
                <w:rFonts w:ascii="Times New Roman" w:eastAsia="Times New Roman" w:hAnsi="Times New Roman" w:cs="Times New Roman"/>
                <w:sz w:val="26"/>
                <w:szCs w:val="26"/>
              </w:rPr>
              <w:t>.</w:t>
            </w:r>
          </w:p>
          <w:p w14:paraId="3818EBEA" w14:textId="77777777" w:rsidR="008235D2" w:rsidRPr="00B76E11" w:rsidRDefault="008235D2" w:rsidP="008235D2">
            <w:pPr>
              <w:spacing w:line="276" w:lineRule="auto"/>
              <w:outlineLvl w:val="2"/>
              <w:rPr>
                <w:rFonts w:ascii="Times New Roman" w:hAnsi="Times New Roman" w:cs="Times New Roman"/>
                <w:b/>
                <w:sz w:val="26"/>
                <w:szCs w:val="26"/>
                <w:lang w:val="en-US"/>
              </w:rPr>
            </w:pPr>
            <w:r w:rsidRPr="00B76E11">
              <w:rPr>
                <w:rFonts w:ascii="Times New Roman" w:hAnsi="Times New Roman" w:cs="Times New Roman"/>
                <w:b/>
                <w:sz w:val="26"/>
                <w:szCs w:val="26"/>
                <w:lang w:val="en-US"/>
              </w:rPr>
              <w:t>b) Tính giờ, phút và ngày tại các địa điểm sau:</w:t>
            </w:r>
          </w:p>
          <w:tbl>
            <w:tblPr>
              <w:tblStyle w:val="TableGrid"/>
              <w:tblW w:w="9304" w:type="dxa"/>
              <w:tblLook w:val="04A0" w:firstRow="1" w:lastRow="0" w:firstColumn="1" w:lastColumn="0" w:noHBand="0" w:noVBand="1"/>
            </w:tblPr>
            <w:tblGrid>
              <w:gridCol w:w="1380"/>
              <w:gridCol w:w="1383"/>
              <w:gridCol w:w="1383"/>
              <w:gridCol w:w="1937"/>
              <w:gridCol w:w="1522"/>
              <w:gridCol w:w="1699"/>
            </w:tblGrid>
            <w:tr w:rsidR="008235D2" w14:paraId="2887CD1B" w14:textId="77777777" w:rsidTr="008235D2">
              <w:trPr>
                <w:trHeight w:val="659"/>
              </w:trPr>
              <w:tc>
                <w:tcPr>
                  <w:tcW w:w="1380" w:type="dxa"/>
                </w:tcPr>
                <w:p w14:paraId="2F1F37DE"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Địa điểm</w:t>
                  </w:r>
                </w:p>
              </w:tc>
              <w:tc>
                <w:tcPr>
                  <w:tcW w:w="1383" w:type="dxa"/>
                </w:tcPr>
                <w:p w14:paraId="5BAEFA8A"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Hen-xi-ki</w:t>
                  </w:r>
                </w:p>
                <w:p w14:paraId="62CE777E"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(Phần Lan)</w:t>
                  </w:r>
                </w:p>
              </w:tc>
              <w:tc>
                <w:tcPr>
                  <w:tcW w:w="1383" w:type="dxa"/>
                </w:tcPr>
                <w:p w14:paraId="25CB042D"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Ki-tô</w:t>
                  </w:r>
                </w:p>
                <w:p w14:paraId="786BFF4C"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(Ê-cu-a-đo)</w:t>
                  </w:r>
                </w:p>
              </w:tc>
              <w:tc>
                <w:tcPr>
                  <w:tcW w:w="1937" w:type="dxa"/>
                </w:tcPr>
                <w:p w14:paraId="622DF55A"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TP. Hồ Chí Minh (Việt Nam)</w:t>
                  </w:r>
                </w:p>
              </w:tc>
              <w:tc>
                <w:tcPr>
                  <w:tcW w:w="1522" w:type="dxa"/>
                </w:tcPr>
                <w:p w14:paraId="182A6985"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Tô-ki-ô</w:t>
                  </w:r>
                </w:p>
                <w:p w14:paraId="2E1ED568"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(Nhật Bản)</w:t>
                  </w:r>
                </w:p>
              </w:tc>
              <w:tc>
                <w:tcPr>
                  <w:tcW w:w="1699" w:type="dxa"/>
                </w:tcPr>
                <w:p w14:paraId="6FEDB232"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Bu-ê-nôt Ai-ret</w:t>
                  </w:r>
                </w:p>
                <w:p w14:paraId="0CDA29F1"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(Ac-hen-ti-na)</w:t>
                  </w:r>
                </w:p>
              </w:tc>
            </w:tr>
            <w:tr w:rsidR="008235D2" w14:paraId="77CDE2C1" w14:textId="77777777" w:rsidTr="008235D2">
              <w:trPr>
                <w:trHeight w:val="323"/>
              </w:trPr>
              <w:tc>
                <w:tcPr>
                  <w:tcW w:w="1380" w:type="dxa"/>
                </w:tcPr>
                <w:p w14:paraId="7CD45461" w14:textId="77777777" w:rsidR="008235D2" w:rsidRPr="008235D2" w:rsidRDefault="008235D2" w:rsidP="00B76E11">
                  <w:pPr>
                    <w:framePr w:hSpace="180" w:wrap="around" w:vAnchor="text" w:hAnchor="margin" w:y="-13"/>
                    <w:spacing w:line="276" w:lineRule="auto"/>
                    <w:outlineLvl w:val="2"/>
                    <w:rPr>
                      <w:rFonts w:ascii="Times New Roman" w:hAnsi="Times New Roman" w:cs="Times New Roman"/>
                      <w:lang w:val="en-US"/>
                    </w:rPr>
                  </w:pPr>
                  <w:r w:rsidRPr="008235D2">
                    <w:rPr>
                      <w:rFonts w:ascii="Times New Roman" w:hAnsi="Times New Roman" w:cs="Times New Roman"/>
                      <w:lang w:val="en-US"/>
                    </w:rPr>
                    <w:t>Kinh độ</w:t>
                  </w:r>
                </w:p>
              </w:tc>
              <w:tc>
                <w:tcPr>
                  <w:tcW w:w="1383" w:type="dxa"/>
                </w:tcPr>
                <w:p w14:paraId="78B609B1" w14:textId="424FCC04"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24</w:t>
                  </w:r>
                  <w:r w:rsidRPr="008235D2">
                    <w:rPr>
                      <w:rFonts w:ascii="Times New Roman" w:hAnsi="Times New Roman" w:cs="Times New Roman"/>
                      <w:vertAlign w:val="superscript"/>
                      <w:lang w:val="en-US"/>
                    </w:rPr>
                    <w:t xml:space="preserve">0 </w:t>
                  </w:r>
                  <w:r w:rsidRPr="008235D2">
                    <w:rPr>
                      <w:rFonts w:ascii="Times New Roman" w:hAnsi="Times New Roman" w:cs="Times New Roman"/>
                      <w:lang w:val="en-US"/>
                    </w:rPr>
                    <w:t>Đ</w:t>
                  </w:r>
                </w:p>
              </w:tc>
              <w:tc>
                <w:tcPr>
                  <w:tcW w:w="1383" w:type="dxa"/>
                </w:tcPr>
                <w:p w14:paraId="7A9EC043" w14:textId="5239132C" w:rsidR="008235D2" w:rsidRPr="008235D2" w:rsidRDefault="008235D2" w:rsidP="00B76E11">
                  <w:pPr>
                    <w:framePr w:hSpace="180" w:wrap="around" w:vAnchor="text" w:hAnchor="margin" w:y="-13"/>
                    <w:spacing w:line="276" w:lineRule="auto"/>
                    <w:ind w:left="720" w:hanging="720"/>
                    <w:jc w:val="center"/>
                    <w:outlineLvl w:val="2"/>
                    <w:rPr>
                      <w:rFonts w:ascii="Times New Roman" w:hAnsi="Times New Roman" w:cs="Times New Roman"/>
                      <w:lang w:val="en-US"/>
                    </w:rPr>
                  </w:pPr>
                  <w:r w:rsidRPr="008235D2">
                    <w:rPr>
                      <w:rFonts w:ascii="Times New Roman" w:hAnsi="Times New Roman" w:cs="Times New Roman"/>
                      <w:lang w:val="en-US"/>
                    </w:rPr>
                    <w:t>78</w:t>
                  </w:r>
                  <w:r w:rsidRPr="008235D2">
                    <w:rPr>
                      <w:rFonts w:ascii="Times New Roman" w:hAnsi="Times New Roman" w:cs="Times New Roman"/>
                      <w:vertAlign w:val="superscript"/>
                      <w:lang w:val="en-US"/>
                    </w:rPr>
                    <w:t xml:space="preserve">0 </w:t>
                  </w:r>
                  <w:r w:rsidRPr="008235D2">
                    <w:rPr>
                      <w:rFonts w:ascii="Times New Roman" w:hAnsi="Times New Roman" w:cs="Times New Roman"/>
                      <w:lang w:val="en-US"/>
                    </w:rPr>
                    <w:t>T</w:t>
                  </w:r>
                </w:p>
              </w:tc>
              <w:tc>
                <w:tcPr>
                  <w:tcW w:w="1937" w:type="dxa"/>
                </w:tcPr>
                <w:p w14:paraId="3742B903" w14:textId="73647B56"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106</w:t>
                  </w:r>
                  <w:r w:rsidRPr="008235D2">
                    <w:rPr>
                      <w:rFonts w:ascii="Times New Roman" w:hAnsi="Times New Roman" w:cs="Times New Roman"/>
                      <w:vertAlign w:val="superscript"/>
                      <w:lang w:val="en-US"/>
                    </w:rPr>
                    <w:t xml:space="preserve">0 </w:t>
                  </w:r>
                  <w:r w:rsidRPr="008235D2">
                    <w:rPr>
                      <w:rFonts w:ascii="Times New Roman" w:hAnsi="Times New Roman" w:cs="Times New Roman"/>
                      <w:lang w:val="en-US"/>
                    </w:rPr>
                    <w:t>Đ</w:t>
                  </w:r>
                </w:p>
              </w:tc>
              <w:tc>
                <w:tcPr>
                  <w:tcW w:w="1522" w:type="dxa"/>
                </w:tcPr>
                <w:p w14:paraId="15C06682" w14:textId="56A311DB"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140</w:t>
                  </w:r>
                  <w:r w:rsidRPr="008235D2">
                    <w:rPr>
                      <w:rFonts w:ascii="Times New Roman" w:hAnsi="Times New Roman" w:cs="Times New Roman"/>
                      <w:vertAlign w:val="superscript"/>
                      <w:lang w:val="en-US"/>
                    </w:rPr>
                    <w:t xml:space="preserve">0 </w:t>
                  </w:r>
                  <w:r w:rsidRPr="008235D2">
                    <w:rPr>
                      <w:rFonts w:ascii="Times New Roman" w:hAnsi="Times New Roman" w:cs="Times New Roman"/>
                      <w:lang w:val="en-US"/>
                    </w:rPr>
                    <w:t>Đ</w:t>
                  </w:r>
                </w:p>
              </w:tc>
              <w:tc>
                <w:tcPr>
                  <w:tcW w:w="1699" w:type="dxa"/>
                </w:tcPr>
                <w:p w14:paraId="11294878" w14:textId="2E01A73D"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58</w:t>
                  </w:r>
                  <w:r w:rsidRPr="008235D2">
                    <w:rPr>
                      <w:rFonts w:ascii="Times New Roman" w:hAnsi="Times New Roman" w:cs="Times New Roman"/>
                      <w:vertAlign w:val="superscript"/>
                      <w:lang w:val="en-US"/>
                    </w:rPr>
                    <w:t xml:space="preserve">0  </w:t>
                  </w:r>
                  <w:r w:rsidRPr="008235D2">
                    <w:rPr>
                      <w:rFonts w:ascii="Times New Roman" w:hAnsi="Times New Roman" w:cs="Times New Roman"/>
                      <w:lang w:val="en-US"/>
                    </w:rPr>
                    <w:t>T</w:t>
                  </w:r>
                </w:p>
              </w:tc>
            </w:tr>
            <w:tr w:rsidR="008235D2" w14:paraId="6C8B45B2" w14:textId="77777777" w:rsidTr="008235D2">
              <w:trPr>
                <w:trHeight w:val="323"/>
              </w:trPr>
              <w:tc>
                <w:tcPr>
                  <w:tcW w:w="1380" w:type="dxa"/>
                </w:tcPr>
                <w:p w14:paraId="30810B0A" w14:textId="77777777" w:rsidR="008235D2" w:rsidRPr="008235D2" w:rsidRDefault="008235D2" w:rsidP="00B76E11">
                  <w:pPr>
                    <w:framePr w:hSpace="180" w:wrap="around" w:vAnchor="text" w:hAnchor="margin" w:y="-13"/>
                    <w:spacing w:line="276" w:lineRule="auto"/>
                    <w:outlineLvl w:val="2"/>
                    <w:rPr>
                      <w:rFonts w:ascii="Times New Roman" w:hAnsi="Times New Roman" w:cs="Times New Roman"/>
                      <w:lang w:val="en-US"/>
                    </w:rPr>
                  </w:pPr>
                  <w:r w:rsidRPr="008235D2">
                    <w:rPr>
                      <w:rFonts w:ascii="Times New Roman" w:hAnsi="Times New Roman" w:cs="Times New Roman"/>
                      <w:lang w:val="en-US"/>
                    </w:rPr>
                    <w:t>Giờ, phút</w:t>
                  </w:r>
                </w:p>
              </w:tc>
              <w:tc>
                <w:tcPr>
                  <w:tcW w:w="1383" w:type="dxa"/>
                </w:tcPr>
                <w:p w14:paraId="61913B19"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p>
              </w:tc>
              <w:tc>
                <w:tcPr>
                  <w:tcW w:w="1383" w:type="dxa"/>
                </w:tcPr>
                <w:p w14:paraId="1B951E54"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p>
              </w:tc>
              <w:tc>
                <w:tcPr>
                  <w:tcW w:w="1937" w:type="dxa"/>
                </w:tcPr>
                <w:p w14:paraId="42B933BD"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7 giờ 30 phút</w:t>
                  </w:r>
                </w:p>
              </w:tc>
              <w:tc>
                <w:tcPr>
                  <w:tcW w:w="1522" w:type="dxa"/>
                </w:tcPr>
                <w:p w14:paraId="5602AE7A"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p>
              </w:tc>
              <w:tc>
                <w:tcPr>
                  <w:tcW w:w="1699" w:type="dxa"/>
                </w:tcPr>
                <w:p w14:paraId="3FEC6FD6"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p>
              </w:tc>
            </w:tr>
            <w:tr w:rsidR="008235D2" w14:paraId="0463B93C" w14:textId="77777777" w:rsidTr="008235D2">
              <w:trPr>
                <w:trHeight w:val="323"/>
              </w:trPr>
              <w:tc>
                <w:tcPr>
                  <w:tcW w:w="1380" w:type="dxa"/>
                </w:tcPr>
                <w:p w14:paraId="35FDBF84" w14:textId="77777777" w:rsidR="008235D2" w:rsidRPr="008235D2" w:rsidRDefault="008235D2" w:rsidP="00B76E11">
                  <w:pPr>
                    <w:framePr w:hSpace="180" w:wrap="around" w:vAnchor="text" w:hAnchor="margin" w:y="-13"/>
                    <w:spacing w:line="276" w:lineRule="auto"/>
                    <w:outlineLvl w:val="2"/>
                    <w:rPr>
                      <w:rFonts w:ascii="Times New Roman" w:hAnsi="Times New Roman" w:cs="Times New Roman"/>
                      <w:lang w:val="en-US"/>
                    </w:rPr>
                  </w:pPr>
                  <w:r w:rsidRPr="008235D2">
                    <w:rPr>
                      <w:rFonts w:ascii="Times New Roman" w:hAnsi="Times New Roman" w:cs="Times New Roman"/>
                      <w:lang w:val="en-US"/>
                    </w:rPr>
                    <w:t>Ngày tháng</w:t>
                  </w:r>
                </w:p>
              </w:tc>
              <w:tc>
                <w:tcPr>
                  <w:tcW w:w="1383" w:type="dxa"/>
                </w:tcPr>
                <w:p w14:paraId="62A8FC8C"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p>
              </w:tc>
              <w:tc>
                <w:tcPr>
                  <w:tcW w:w="1383" w:type="dxa"/>
                </w:tcPr>
                <w:p w14:paraId="07ED7FA6"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p>
              </w:tc>
              <w:tc>
                <w:tcPr>
                  <w:tcW w:w="1937" w:type="dxa"/>
                </w:tcPr>
                <w:p w14:paraId="3D46AF4A"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20/1/2026</w:t>
                  </w:r>
                </w:p>
              </w:tc>
              <w:tc>
                <w:tcPr>
                  <w:tcW w:w="1522" w:type="dxa"/>
                </w:tcPr>
                <w:p w14:paraId="5BBF7542"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p>
              </w:tc>
              <w:tc>
                <w:tcPr>
                  <w:tcW w:w="1699" w:type="dxa"/>
                </w:tcPr>
                <w:p w14:paraId="5B025AD6" w14:textId="77777777" w:rsidR="008235D2" w:rsidRPr="008235D2" w:rsidRDefault="008235D2" w:rsidP="00B76E11">
                  <w:pPr>
                    <w:framePr w:hSpace="180" w:wrap="around" w:vAnchor="text" w:hAnchor="margin" w:y="-13"/>
                    <w:spacing w:line="276" w:lineRule="auto"/>
                    <w:jc w:val="center"/>
                    <w:outlineLvl w:val="2"/>
                    <w:rPr>
                      <w:rFonts w:ascii="Times New Roman" w:hAnsi="Times New Roman" w:cs="Times New Roman"/>
                      <w:lang w:val="en-US"/>
                    </w:rPr>
                  </w:pPr>
                </w:p>
              </w:tc>
            </w:tr>
          </w:tbl>
          <w:p w14:paraId="20401E7A" w14:textId="5EFA6DFA" w:rsidR="008235D2" w:rsidRPr="008235D2" w:rsidRDefault="008235D2" w:rsidP="008235D2">
            <w:pPr>
              <w:pStyle w:val="ListParagraph"/>
              <w:spacing w:after="0" w:line="288" w:lineRule="auto"/>
              <w:ind w:left="0"/>
              <w:rPr>
                <w:rFonts w:ascii="Times New Roman" w:hAnsi="Times New Roman" w:cs="Times New Roman"/>
                <w:b/>
                <w:sz w:val="26"/>
                <w:szCs w:val="26"/>
              </w:rPr>
            </w:pPr>
          </w:p>
        </w:tc>
        <w:tc>
          <w:tcPr>
            <w:tcW w:w="619" w:type="dxa"/>
          </w:tcPr>
          <w:p w14:paraId="7A88EBEF" w14:textId="77777777" w:rsidR="008235D2" w:rsidRDefault="008235D2" w:rsidP="00ED3056">
            <w:pPr>
              <w:spacing w:line="288" w:lineRule="auto"/>
              <w:rPr>
                <w:rFonts w:ascii="Times New Roman" w:hAnsi="Times New Roman" w:cs="Times New Roman"/>
                <w:bCs/>
                <w:sz w:val="26"/>
                <w:szCs w:val="26"/>
                <w:lang w:val="en-US"/>
              </w:rPr>
            </w:pPr>
          </w:p>
          <w:p w14:paraId="5BC3A339" w14:textId="77777777" w:rsidR="00B76E11" w:rsidRDefault="00B76E11" w:rsidP="00ED3056">
            <w:pPr>
              <w:spacing w:line="288" w:lineRule="auto"/>
              <w:rPr>
                <w:rFonts w:ascii="Times New Roman" w:hAnsi="Times New Roman" w:cs="Times New Roman"/>
                <w:bCs/>
                <w:sz w:val="26"/>
                <w:szCs w:val="26"/>
                <w:lang w:val="en-US"/>
              </w:rPr>
            </w:pPr>
          </w:p>
          <w:p w14:paraId="36E224D8" w14:textId="77777777" w:rsidR="00B76E11" w:rsidRDefault="00B76E11" w:rsidP="00ED3056">
            <w:pPr>
              <w:spacing w:line="288" w:lineRule="auto"/>
              <w:rPr>
                <w:rFonts w:ascii="Times New Roman" w:hAnsi="Times New Roman" w:cs="Times New Roman"/>
                <w:bCs/>
                <w:sz w:val="26"/>
                <w:szCs w:val="26"/>
                <w:lang w:val="en-US"/>
              </w:rPr>
            </w:pPr>
          </w:p>
          <w:p w14:paraId="1765D67B" w14:textId="77777777" w:rsidR="00B76E11" w:rsidRDefault="00B76E11" w:rsidP="00ED3056">
            <w:pPr>
              <w:spacing w:line="288" w:lineRule="auto"/>
              <w:rPr>
                <w:rFonts w:ascii="Times New Roman" w:hAnsi="Times New Roman" w:cs="Times New Roman"/>
                <w:bCs/>
                <w:sz w:val="26"/>
                <w:szCs w:val="26"/>
                <w:lang w:val="en-US"/>
              </w:rPr>
            </w:pPr>
          </w:p>
          <w:p w14:paraId="4C8994C1" w14:textId="77777777" w:rsidR="00B76E11" w:rsidRDefault="00B76E11" w:rsidP="00ED3056">
            <w:pPr>
              <w:spacing w:line="288" w:lineRule="auto"/>
              <w:rPr>
                <w:rFonts w:ascii="Times New Roman" w:hAnsi="Times New Roman" w:cs="Times New Roman"/>
                <w:bCs/>
                <w:sz w:val="26"/>
                <w:szCs w:val="26"/>
                <w:lang w:val="en-US"/>
              </w:rPr>
            </w:pPr>
          </w:p>
          <w:p w14:paraId="45AE073D" w14:textId="77777777" w:rsidR="00B76E11" w:rsidRDefault="00B76E11" w:rsidP="00ED3056">
            <w:pPr>
              <w:spacing w:line="288" w:lineRule="auto"/>
              <w:rPr>
                <w:rFonts w:ascii="Times New Roman" w:hAnsi="Times New Roman" w:cs="Times New Roman"/>
                <w:bCs/>
                <w:sz w:val="26"/>
                <w:szCs w:val="26"/>
                <w:lang w:val="en-US"/>
              </w:rPr>
            </w:pPr>
          </w:p>
          <w:p w14:paraId="218C3FA7" w14:textId="77777777" w:rsidR="00B76E11" w:rsidRDefault="00B76E11" w:rsidP="00ED3056">
            <w:pPr>
              <w:spacing w:line="288" w:lineRule="auto"/>
              <w:rPr>
                <w:rFonts w:ascii="Times New Roman" w:hAnsi="Times New Roman" w:cs="Times New Roman"/>
                <w:bCs/>
                <w:sz w:val="26"/>
                <w:szCs w:val="26"/>
                <w:lang w:val="en-US"/>
              </w:rPr>
            </w:pPr>
          </w:p>
          <w:p w14:paraId="78FFACB0" w14:textId="77777777" w:rsidR="00B76E11" w:rsidRDefault="00B76E11" w:rsidP="00ED3056">
            <w:pPr>
              <w:spacing w:line="288" w:lineRule="auto"/>
              <w:rPr>
                <w:rFonts w:ascii="Times New Roman" w:hAnsi="Times New Roman" w:cs="Times New Roman"/>
                <w:bCs/>
                <w:sz w:val="26"/>
                <w:szCs w:val="26"/>
                <w:lang w:val="en-US"/>
              </w:rPr>
            </w:pPr>
          </w:p>
          <w:p w14:paraId="69094F6D" w14:textId="77777777" w:rsidR="00B76E11" w:rsidRDefault="00B76E11" w:rsidP="00ED3056">
            <w:pPr>
              <w:spacing w:line="288" w:lineRule="auto"/>
              <w:rPr>
                <w:rFonts w:ascii="Times New Roman" w:hAnsi="Times New Roman" w:cs="Times New Roman"/>
                <w:bCs/>
                <w:sz w:val="26"/>
                <w:szCs w:val="26"/>
                <w:lang w:val="en-US"/>
              </w:rPr>
            </w:pPr>
          </w:p>
          <w:p w14:paraId="56DDF19B" w14:textId="0390E762" w:rsidR="00B76E11" w:rsidRDefault="00B76E11" w:rsidP="00ED3056">
            <w:pPr>
              <w:spacing w:line="288" w:lineRule="auto"/>
              <w:rPr>
                <w:rFonts w:ascii="Times New Roman" w:hAnsi="Times New Roman" w:cs="Times New Roman"/>
                <w:bCs/>
                <w:sz w:val="26"/>
                <w:szCs w:val="26"/>
                <w:lang w:val="en-US"/>
              </w:rPr>
            </w:pPr>
          </w:p>
        </w:tc>
      </w:tr>
      <w:bookmarkEnd w:id="2"/>
      <w:tr w:rsidR="00ED3056" w14:paraId="4BD5CFDF" w14:textId="77777777" w:rsidTr="008235D2">
        <w:tc>
          <w:tcPr>
            <w:tcW w:w="9667" w:type="dxa"/>
          </w:tcPr>
          <w:p w14:paraId="0FC29A8E" w14:textId="77777777" w:rsidR="00ED3056" w:rsidRDefault="00ED3056" w:rsidP="00ED3056">
            <w:pPr>
              <w:spacing w:line="288" w:lineRule="auto"/>
              <w:rPr>
                <w:rFonts w:ascii="Times New Roman" w:hAnsi="Times New Roman" w:cs="Times New Roman"/>
                <w:bCs/>
                <w:sz w:val="26"/>
                <w:szCs w:val="26"/>
                <w:lang w:val="en-US"/>
              </w:rPr>
            </w:pPr>
            <w:r>
              <w:rPr>
                <w:rFonts w:ascii="Times New Roman" w:hAnsi="Times New Roman" w:cs="Times New Roman"/>
                <w:bCs/>
                <w:sz w:val="26"/>
                <w:szCs w:val="26"/>
                <w:lang w:val="en-US"/>
              </w:rPr>
              <w:t>- Giải thích sự chênh lệch thời gian giữa hai mùa nóng, lạnh ở hai bán cầu</w:t>
            </w:r>
          </w:p>
          <w:p w14:paraId="4DF5793C" w14:textId="77777777" w:rsidR="00ED3056" w:rsidRDefault="00ED3056" w:rsidP="00ED3056">
            <w:pPr>
              <w:spacing w:line="288" w:lineRule="auto"/>
              <w:rPr>
                <w:rFonts w:ascii="Times New Roman" w:hAnsi="Times New Roman" w:cs="Times New Roman"/>
                <w:bCs/>
                <w:sz w:val="26"/>
                <w:szCs w:val="26"/>
                <w:lang w:val="en-US"/>
              </w:rPr>
            </w:pPr>
            <w:r>
              <w:rPr>
                <w:rFonts w:ascii="Times New Roman" w:hAnsi="Times New Roman" w:cs="Times New Roman"/>
                <w:bCs/>
                <w:sz w:val="26"/>
                <w:szCs w:val="26"/>
                <w:lang w:val="en-US"/>
              </w:rPr>
              <w:t>+ Ở bán cầu Bắc: Mùa nóng dài hơn mùa lạnh. Ở bán cầu Nam ngược lại (dẫn chứng)</w:t>
            </w:r>
          </w:p>
          <w:p w14:paraId="1F2E5942" w14:textId="77777777" w:rsidR="00ED3056" w:rsidRDefault="00ED3056" w:rsidP="00ED3056">
            <w:pPr>
              <w:spacing w:line="288" w:lineRule="auto"/>
              <w:rPr>
                <w:rFonts w:ascii="Times New Roman" w:hAnsi="Times New Roman" w:cs="Times New Roman"/>
                <w:bCs/>
                <w:sz w:val="26"/>
                <w:szCs w:val="26"/>
                <w:lang w:val="en-US"/>
              </w:rPr>
            </w:pPr>
            <w:r>
              <w:rPr>
                <w:rFonts w:ascii="Times New Roman" w:hAnsi="Times New Roman" w:cs="Times New Roman"/>
                <w:bCs/>
                <w:sz w:val="26"/>
                <w:szCs w:val="26"/>
                <w:lang w:val="en-US"/>
              </w:rPr>
              <w:t>+ Do Trái Đất chuyển động tịnh tiến xung quanh Mặt Trời theo quỹ đạo hình elip, khoảng cách từ Trái Đất đến Mặt Trời khác nhau nên lực hút của Mặt Trời khác nhau, làm tốc độ và thời gian chuyển động của Trái Đất trên quỹ đạo thay đổi, dẫn đến sự chênh lệch thời gian giữa hai mùa nóng, lạnh ở hai bán cầu.</w:t>
            </w:r>
          </w:p>
          <w:p w14:paraId="5BCA19F4" w14:textId="54F60B0E" w:rsidR="00ED3056" w:rsidRDefault="00ED3056" w:rsidP="00ED3056">
            <w:pPr>
              <w:spacing w:line="288" w:lineRule="auto"/>
              <w:rPr>
                <w:rFonts w:ascii="Times New Roman" w:hAnsi="Times New Roman" w:cs="Times New Roman"/>
                <w:bCs/>
                <w:sz w:val="26"/>
                <w:szCs w:val="26"/>
                <w:lang w:val="en-US"/>
              </w:rPr>
            </w:pPr>
            <w:r>
              <w:rPr>
                <w:rFonts w:ascii="Times New Roman" w:hAnsi="Times New Roman" w:cs="Times New Roman"/>
                <w:bCs/>
                <w:sz w:val="26"/>
                <w:szCs w:val="26"/>
                <w:lang w:val="en-US"/>
              </w:rPr>
              <w:t>+ Bán cầu Bắc: Thời gian ngả về phía Mặt Trời đi qua ngày viễn nhật, lực hút Mặt Trời giảm, nên vận tốc giảm và thời gian nhiều hơn</w:t>
            </w:r>
          </w:p>
          <w:p w14:paraId="49CFD97C" w14:textId="77777777" w:rsidR="00ED3056" w:rsidRDefault="00ED3056" w:rsidP="00ED3056">
            <w:pPr>
              <w:spacing w:line="288" w:lineRule="auto"/>
              <w:rPr>
                <w:rFonts w:ascii="Times New Roman" w:hAnsi="Times New Roman" w:cs="Times New Roman"/>
                <w:bCs/>
                <w:sz w:val="26"/>
                <w:szCs w:val="26"/>
                <w:lang w:val="en-US"/>
              </w:rPr>
            </w:pPr>
            <w:r>
              <w:rPr>
                <w:rFonts w:ascii="Times New Roman" w:hAnsi="Times New Roman" w:cs="Times New Roman"/>
                <w:bCs/>
                <w:sz w:val="26"/>
                <w:szCs w:val="26"/>
                <w:lang w:val="en-US"/>
              </w:rPr>
              <w:t xml:space="preserve">+ Bán cầu Nam: </w:t>
            </w:r>
            <w:r w:rsidR="00A353CF">
              <w:rPr>
                <w:rFonts w:ascii="Times New Roman" w:hAnsi="Times New Roman" w:cs="Times New Roman"/>
                <w:bCs/>
                <w:sz w:val="26"/>
                <w:szCs w:val="26"/>
                <w:lang w:val="en-US"/>
              </w:rPr>
              <w:t>Thời gian ngả về phía Mặt Trời đi qua ngày cận nhật, lực hút lớn nên vận tốc tăng và thời gian giảm</w:t>
            </w:r>
          </w:p>
          <w:p w14:paraId="6EDA49AF" w14:textId="49D8CE82" w:rsidR="00A353CF" w:rsidRDefault="00A353CF" w:rsidP="00A353CF">
            <w:pPr>
              <w:spacing w:line="288" w:lineRule="auto"/>
              <w:rPr>
                <w:rFonts w:ascii="Times New Roman" w:eastAsia="Times New Roman" w:hAnsi="Times New Roman" w:cs="Times New Roman"/>
                <w:sz w:val="26"/>
                <w:szCs w:val="26"/>
                <w:lang w:val="en-US"/>
              </w:rPr>
            </w:pPr>
            <w:r>
              <w:rPr>
                <w:rFonts w:ascii="Times New Roman" w:hAnsi="Times New Roman" w:cs="Times New Roman"/>
                <w:bCs/>
                <w:sz w:val="26"/>
                <w:szCs w:val="26"/>
                <w:lang w:val="en-US"/>
              </w:rPr>
              <w:t>- Ở</w:t>
            </w:r>
            <w:r>
              <w:rPr>
                <w:rFonts w:ascii="Times New Roman" w:eastAsia="Times New Roman" w:hAnsi="Times New Roman" w:cs="Times New Roman"/>
                <w:sz w:val="26"/>
                <w:szCs w:val="26"/>
              </w:rPr>
              <w:t xml:space="preserve"> khu vực đới nóng, đới ôn hòa và đới lạnh</w:t>
            </w:r>
            <w:r>
              <w:rPr>
                <w:rFonts w:ascii="Times New Roman" w:eastAsia="Times New Roman" w:hAnsi="Times New Roman" w:cs="Times New Roman"/>
                <w:sz w:val="26"/>
                <w:szCs w:val="26"/>
                <w:lang w:val="en-US"/>
              </w:rPr>
              <w:t xml:space="preserve"> có sự khác biệt về mùa là do</w:t>
            </w:r>
            <w:r>
              <w:rPr>
                <w:rFonts w:ascii="Times New Roman" w:eastAsia="Times New Roman" w:hAnsi="Times New Roman" w:cs="Times New Roman"/>
                <w:sz w:val="26"/>
                <w:szCs w:val="26"/>
              </w:rPr>
              <w:t>.</w:t>
            </w:r>
          </w:p>
          <w:p w14:paraId="0000F9BF" w14:textId="6D2A9654" w:rsidR="00A353CF" w:rsidRDefault="00A353CF" w:rsidP="00A353CF">
            <w:pPr>
              <w:spacing w:line="288"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Đới ôn hòa: Quanh năm nóng, sự phân mùa không rõ do nằm ở vùng vĩ độ thấp, ít có sự chênh lệch về góc chiếu sáng và thời gian chiếu sáng giữa các thời kì trong năm.</w:t>
            </w:r>
          </w:p>
          <w:p w14:paraId="5105473E" w14:textId="73B74105" w:rsidR="00A353CF" w:rsidRDefault="00A353CF" w:rsidP="00A353CF">
            <w:pPr>
              <w:spacing w:line="288"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Đới ôn hòa: một năm có 4 mùa (xuân, hạ, thu, đông) rất rõ do nằm ở vĩ độ trung bình, có sự chênh lệch về góc chiếu sáng và thời gian chiếu sáng giữa các thời kì trong năm</w:t>
            </w:r>
          </w:p>
          <w:p w14:paraId="186EA2EE" w14:textId="242B36ED" w:rsidR="00A353CF" w:rsidRPr="00A353CF" w:rsidRDefault="00A353CF" w:rsidP="00A353CF">
            <w:pPr>
              <w:spacing w:line="288"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Đới lạnh: quanh năm lạnh, chỉ có màu đông do nằm ở vĩ độ cao nên luôn có góc chiếu sáng và thời gian chiếu sáng nhỏ, lượng nhiệt nhận được thấp.</w:t>
            </w:r>
          </w:p>
          <w:p w14:paraId="0A6C14CC" w14:textId="41A8F0A7" w:rsidR="00A353CF" w:rsidRPr="00A353CF" w:rsidRDefault="00A353CF" w:rsidP="00A353CF">
            <w:pPr>
              <w:spacing w:line="288" w:lineRule="auto"/>
              <w:rPr>
                <w:rFonts w:ascii="Times New Roman" w:hAnsi="Times New Roman" w:cs="Times New Roman"/>
                <w:bCs/>
                <w:sz w:val="26"/>
                <w:szCs w:val="26"/>
                <w:lang w:val="en-US"/>
              </w:rPr>
            </w:pPr>
          </w:p>
        </w:tc>
        <w:tc>
          <w:tcPr>
            <w:tcW w:w="619" w:type="dxa"/>
          </w:tcPr>
          <w:p w14:paraId="3C820438" w14:textId="77777777" w:rsidR="00ED3056" w:rsidRDefault="00ED3056" w:rsidP="00ED3056">
            <w:pPr>
              <w:spacing w:line="288" w:lineRule="auto"/>
              <w:rPr>
                <w:rFonts w:ascii="Times New Roman" w:hAnsi="Times New Roman" w:cs="Times New Roman"/>
                <w:bCs/>
                <w:sz w:val="26"/>
                <w:szCs w:val="26"/>
                <w:lang w:val="en-US"/>
              </w:rPr>
            </w:pPr>
          </w:p>
          <w:p w14:paraId="7DD3595D" w14:textId="77777777" w:rsidR="00A353CF" w:rsidRPr="00C836BC" w:rsidRDefault="00A353CF" w:rsidP="00ED3056">
            <w:pPr>
              <w:spacing w:line="288" w:lineRule="auto"/>
              <w:rPr>
                <w:rFonts w:ascii="Times New Roman" w:hAnsi="Times New Roman" w:cs="Times New Roman"/>
                <w:b/>
                <w:sz w:val="26"/>
                <w:szCs w:val="26"/>
                <w:lang w:val="en-US"/>
              </w:rPr>
            </w:pPr>
            <w:r w:rsidRPr="00C836BC">
              <w:rPr>
                <w:rFonts w:ascii="Times New Roman" w:hAnsi="Times New Roman" w:cs="Times New Roman"/>
                <w:b/>
                <w:sz w:val="26"/>
                <w:szCs w:val="26"/>
                <w:lang w:val="en-US"/>
              </w:rPr>
              <w:t>0,25</w:t>
            </w:r>
          </w:p>
          <w:p w14:paraId="2ADCB51C" w14:textId="77777777" w:rsidR="00A353CF" w:rsidRPr="00C836BC" w:rsidRDefault="00A353CF" w:rsidP="00ED3056">
            <w:pPr>
              <w:spacing w:line="288" w:lineRule="auto"/>
              <w:rPr>
                <w:rFonts w:ascii="Times New Roman" w:hAnsi="Times New Roman" w:cs="Times New Roman"/>
                <w:b/>
                <w:sz w:val="26"/>
                <w:szCs w:val="26"/>
                <w:lang w:val="en-US"/>
              </w:rPr>
            </w:pPr>
          </w:p>
          <w:p w14:paraId="1A8B7552" w14:textId="0BE42626" w:rsidR="00A353CF" w:rsidRPr="00C836BC" w:rsidRDefault="00A353CF" w:rsidP="00ED3056">
            <w:pPr>
              <w:spacing w:line="288" w:lineRule="auto"/>
              <w:rPr>
                <w:rFonts w:ascii="Times New Roman" w:hAnsi="Times New Roman" w:cs="Times New Roman"/>
                <w:b/>
                <w:sz w:val="26"/>
                <w:szCs w:val="26"/>
                <w:lang w:val="en-US"/>
              </w:rPr>
            </w:pPr>
            <w:r w:rsidRPr="00C836BC">
              <w:rPr>
                <w:rFonts w:ascii="Times New Roman" w:hAnsi="Times New Roman" w:cs="Times New Roman"/>
                <w:b/>
                <w:sz w:val="26"/>
                <w:szCs w:val="26"/>
                <w:lang w:val="en-US"/>
              </w:rPr>
              <w:t>0,5</w:t>
            </w:r>
          </w:p>
          <w:p w14:paraId="450B1529" w14:textId="77777777" w:rsidR="00A353CF" w:rsidRPr="00C836BC" w:rsidRDefault="00A353CF" w:rsidP="00ED3056">
            <w:pPr>
              <w:spacing w:line="288" w:lineRule="auto"/>
              <w:rPr>
                <w:rFonts w:ascii="Times New Roman" w:hAnsi="Times New Roman" w:cs="Times New Roman"/>
                <w:b/>
                <w:sz w:val="26"/>
                <w:szCs w:val="26"/>
                <w:lang w:val="en-US"/>
              </w:rPr>
            </w:pPr>
          </w:p>
          <w:p w14:paraId="5492A2F7" w14:textId="77777777" w:rsidR="00A353CF" w:rsidRPr="00C836BC" w:rsidRDefault="00A353CF" w:rsidP="00ED3056">
            <w:pPr>
              <w:spacing w:line="288" w:lineRule="auto"/>
              <w:rPr>
                <w:rFonts w:ascii="Times New Roman" w:hAnsi="Times New Roman" w:cs="Times New Roman"/>
                <w:b/>
                <w:sz w:val="26"/>
                <w:szCs w:val="26"/>
                <w:lang w:val="en-US"/>
              </w:rPr>
            </w:pPr>
          </w:p>
          <w:p w14:paraId="020001FE" w14:textId="77777777" w:rsidR="00A353CF" w:rsidRPr="00C836BC" w:rsidRDefault="00A353CF" w:rsidP="00ED3056">
            <w:pPr>
              <w:spacing w:line="288" w:lineRule="auto"/>
              <w:rPr>
                <w:rFonts w:ascii="Times New Roman" w:hAnsi="Times New Roman" w:cs="Times New Roman"/>
                <w:b/>
                <w:sz w:val="26"/>
                <w:szCs w:val="26"/>
                <w:lang w:val="en-US"/>
              </w:rPr>
            </w:pPr>
            <w:r w:rsidRPr="00C836BC">
              <w:rPr>
                <w:rFonts w:ascii="Times New Roman" w:hAnsi="Times New Roman" w:cs="Times New Roman"/>
                <w:b/>
                <w:sz w:val="26"/>
                <w:szCs w:val="26"/>
                <w:lang w:val="en-US"/>
              </w:rPr>
              <w:t>0,25</w:t>
            </w:r>
          </w:p>
          <w:p w14:paraId="566441C5" w14:textId="77777777" w:rsidR="00A353CF" w:rsidRPr="00C836BC" w:rsidRDefault="00A353CF" w:rsidP="00ED3056">
            <w:pPr>
              <w:spacing w:line="288" w:lineRule="auto"/>
              <w:rPr>
                <w:rFonts w:ascii="Times New Roman" w:hAnsi="Times New Roman" w:cs="Times New Roman"/>
                <w:b/>
                <w:sz w:val="26"/>
                <w:szCs w:val="26"/>
                <w:lang w:val="en-US"/>
              </w:rPr>
            </w:pPr>
          </w:p>
          <w:p w14:paraId="4D74ABA8" w14:textId="77777777" w:rsidR="00A353CF" w:rsidRPr="00C836BC" w:rsidRDefault="00A353CF" w:rsidP="00ED3056">
            <w:pPr>
              <w:spacing w:line="288" w:lineRule="auto"/>
              <w:rPr>
                <w:rFonts w:ascii="Times New Roman" w:hAnsi="Times New Roman" w:cs="Times New Roman"/>
                <w:b/>
                <w:sz w:val="26"/>
                <w:szCs w:val="26"/>
                <w:lang w:val="en-US"/>
              </w:rPr>
            </w:pPr>
            <w:r w:rsidRPr="00C836BC">
              <w:rPr>
                <w:rFonts w:ascii="Times New Roman" w:hAnsi="Times New Roman" w:cs="Times New Roman"/>
                <w:b/>
                <w:sz w:val="26"/>
                <w:szCs w:val="26"/>
                <w:lang w:val="en-US"/>
              </w:rPr>
              <w:t>0,25</w:t>
            </w:r>
          </w:p>
          <w:p w14:paraId="24E9AB9E" w14:textId="77777777" w:rsidR="00A353CF" w:rsidRPr="00C836BC" w:rsidRDefault="00A353CF" w:rsidP="00ED3056">
            <w:pPr>
              <w:spacing w:line="288" w:lineRule="auto"/>
              <w:rPr>
                <w:rFonts w:ascii="Times New Roman" w:hAnsi="Times New Roman" w:cs="Times New Roman"/>
                <w:b/>
                <w:sz w:val="26"/>
                <w:szCs w:val="26"/>
                <w:lang w:val="en-US"/>
              </w:rPr>
            </w:pPr>
          </w:p>
          <w:p w14:paraId="72E83432" w14:textId="77777777" w:rsidR="00A353CF" w:rsidRPr="00C836BC" w:rsidRDefault="00A353CF" w:rsidP="00ED3056">
            <w:pPr>
              <w:spacing w:line="288" w:lineRule="auto"/>
              <w:rPr>
                <w:rFonts w:ascii="Times New Roman" w:hAnsi="Times New Roman" w:cs="Times New Roman"/>
                <w:b/>
                <w:sz w:val="26"/>
                <w:szCs w:val="26"/>
                <w:lang w:val="en-US"/>
              </w:rPr>
            </w:pPr>
          </w:p>
          <w:p w14:paraId="49AEAD52" w14:textId="77777777" w:rsidR="00A353CF" w:rsidRPr="00C836BC" w:rsidRDefault="00A353CF" w:rsidP="00ED3056">
            <w:pPr>
              <w:spacing w:line="288" w:lineRule="auto"/>
              <w:rPr>
                <w:rFonts w:ascii="Times New Roman" w:hAnsi="Times New Roman" w:cs="Times New Roman"/>
                <w:b/>
                <w:sz w:val="26"/>
                <w:szCs w:val="26"/>
                <w:lang w:val="en-US"/>
              </w:rPr>
            </w:pPr>
            <w:r w:rsidRPr="00C836BC">
              <w:rPr>
                <w:rFonts w:ascii="Times New Roman" w:hAnsi="Times New Roman" w:cs="Times New Roman"/>
                <w:b/>
                <w:sz w:val="26"/>
                <w:szCs w:val="26"/>
                <w:lang w:val="en-US"/>
              </w:rPr>
              <w:t>0,25</w:t>
            </w:r>
          </w:p>
          <w:p w14:paraId="10016D8E" w14:textId="77777777" w:rsidR="00A353CF" w:rsidRPr="00C836BC" w:rsidRDefault="00A353CF" w:rsidP="00ED3056">
            <w:pPr>
              <w:spacing w:line="288" w:lineRule="auto"/>
              <w:rPr>
                <w:rFonts w:ascii="Times New Roman" w:hAnsi="Times New Roman" w:cs="Times New Roman"/>
                <w:b/>
                <w:sz w:val="26"/>
                <w:szCs w:val="26"/>
                <w:lang w:val="en-US"/>
              </w:rPr>
            </w:pPr>
          </w:p>
          <w:p w14:paraId="680833C3" w14:textId="77777777" w:rsidR="00A353CF" w:rsidRPr="00C836BC" w:rsidRDefault="00A353CF" w:rsidP="00ED3056">
            <w:pPr>
              <w:spacing w:line="288" w:lineRule="auto"/>
              <w:rPr>
                <w:rFonts w:ascii="Times New Roman" w:hAnsi="Times New Roman" w:cs="Times New Roman"/>
                <w:b/>
                <w:sz w:val="26"/>
                <w:szCs w:val="26"/>
                <w:lang w:val="en-US"/>
              </w:rPr>
            </w:pPr>
            <w:r w:rsidRPr="00C836BC">
              <w:rPr>
                <w:rFonts w:ascii="Times New Roman" w:hAnsi="Times New Roman" w:cs="Times New Roman"/>
                <w:b/>
                <w:sz w:val="26"/>
                <w:szCs w:val="26"/>
                <w:lang w:val="en-US"/>
              </w:rPr>
              <w:t>0,25</w:t>
            </w:r>
          </w:p>
          <w:p w14:paraId="03E73AB8" w14:textId="77777777" w:rsidR="00A353CF" w:rsidRPr="00C836BC" w:rsidRDefault="00A353CF" w:rsidP="00ED3056">
            <w:pPr>
              <w:spacing w:line="288" w:lineRule="auto"/>
              <w:rPr>
                <w:rFonts w:ascii="Times New Roman" w:hAnsi="Times New Roman" w:cs="Times New Roman"/>
                <w:b/>
                <w:sz w:val="26"/>
                <w:szCs w:val="26"/>
                <w:lang w:val="en-US"/>
              </w:rPr>
            </w:pPr>
          </w:p>
          <w:p w14:paraId="6F668A55" w14:textId="42CCFF8B" w:rsidR="00A353CF" w:rsidRDefault="00A353CF" w:rsidP="00ED3056">
            <w:pPr>
              <w:spacing w:line="288" w:lineRule="auto"/>
              <w:rPr>
                <w:rFonts w:ascii="Times New Roman" w:hAnsi="Times New Roman" w:cs="Times New Roman"/>
                <w:bCs/>
                <w:sz w:val="26"/>
                <w:szCs w:val="26"/>
                <w:lang w:val="en-US"/>
              </w:rPr>
            </w:pPr>
            <w:r w:rsidRPr="00C836BC">
              <w:rPr>
                <w:rFonts w:ascii="Times New Roman" w:hAnsi="Times New Roman" w:cs="Times New Roman"/>
                <w:b/>
                <w:sz w:val="26"/>
                <w:szCs w:val="26"/>
                <w:lang w:val="en-US"/>
              </w:rPr>
              <w:t>0,25</w:t>
            </w:r>
          </w:p>
        </w:tc>
      </w:tr>
      <w:tr w:rsidR="008235D2" w14:paraId="5F0207ED" w14:textId="77777777" w:rsidTr="005A17F4">
        <w:tc>
          <w:tcPr>
            <w:tcW w:w="10286" w:type="dxa"/>
            <w:gridSpan w:val="2"/>
          </w:tcPr>
          <w:tbl>
            <w:tblPr>
              <w:tblStyle w:val="TableGrid"/>
              <w:tblpPr w:leftFromText="180" w:rightFromText="180" w:vertAnchor="text" w:horzAnchor="margin" w:tblpY="98"/>
              <w:tblW w:w="10187" w:type="dxa"/>
              <w:tblLook w:val="04A0" w:firstRow="1" w:lastRow="0" w:firstColumn="1" w:lastColumn="0" w:noHBand="0" w:noVBand="1"/>
            </w:tblPr>
            <w:tblGrid>
              <w:gridCol w:w="1510"/>
              <w:gridCol w:w="1604"/>
              <w:gridCol w:w="1559"/>
              <w:gridCol w:w="1988"/>
              <w:gridCol w:w="1666"/>
              <w:gridCol w:w="1860"/>
            </w:tblGrid>
            <w:tr w:rsidR="008235D2" w:rsidRPr="008235D2" w14:paraId="2A4F6BF9" w14:textId="77777777" w:rsidTr="004A73F5">
              <w:trPr>
                <w:trHeight w:val="476"/>
              </w:trPr>
              <w:tc>
                <w:tcPr>
                  <w:tcW w:w="1510" w:type="dxa"/>
                </w:tcPr>
                <w:p w14:paraId="1FFCBF41" w14:textId="77777777" w:rsidR="008235D2" w:rsidRPr="008235D2" w:rsidRDefault="008235D2" w:rsidP="008235D2">
                  <w:pPr>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Địa điểm</w:t>
                  </w:r>
                </w:p>
              </w:tc>
              <w:tc>
                <w:tcPr>
                  <w:tcW w:w="1604" w:type="dxa"/>
                </w:tcPr>
                <w:p w14:paraId="3E41EF58" w14:textId="7AD69C7E" w:rsidR="008235D2" w:rsidRPr="008235D2" w:rsidRDefault="004A73F5" w:rsidP="008235D2">
                  <w:pPr>
                    <w:spacing w:line="276" w:lineRule="auto"/>
                    <w:jc w:val="center"/>
                    <w:outlineLvl w:val="2"/>
                    <w:rPr>
                      <w:rFonts w:ascii="Times New Roman" w:hAnsi="Times New Roman" w:cs="Times New Roman"/>
                      <w:b/>
                      <w:bCs/>
                      <w:lang w:val="en-US"/>
                    </w:rPr>
                  </w:pPr>
                  <w:r>
                    <w:rPr>
                      <w:rFonts w:ascii="Times New Roman" w:hAnsi="Times New Roman" w:cs="Times New Roman"/>
                      <w:b/>
                      <w:bCs/>
                      <w:lang w:val="en-US"/>
                    </w:rPr>
                    <w:t>Bắc Kinh</w:t>
                  </w:r>
                </w:p>
                <w:p w14:paraId="0287E102" w14:textId="4EE14E20" w:rsidR="008235D2" w:rsidRPr="008235D2" w:rsidRDefault="008235D2" w:rsidP="008235D2">
                  <w:pPr>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w:t>
                  </w:r>
                  <w:r w:rsidR="004A73F5">
                    <w:rPr>
                      <w:rFonts w:ascii="Times New Roman" w:hAnsi="Times New Roman" w:cs="Times New Roman"/>
                      <w:b/>
                      <w:bCs/>
                      <w:lang w:val="en-US"/>
                    </w:rPr>
                    <w:t>Trung Quốc</w:t>
                  </w:r>
                  <w:r w:rsidRPr="008235D2">
                    <w:rPr>
                      <w:rFonts w:ascii="Times New Roman" w:hAnsi="Times New Roman" w:cs="Times New Roman"/>
                      <w:b/>
                      <w:bCs/>
                      <w:lang w:val="en-US"/>
                    </w:rPr>
                    <w:t>)</w:t>
                  </w:r>
                </w:p>
              </w:tc>
              <w:tc>
                <w:tcPr>
                  <w:tcW w:w="1559" w:type="dxa"/>
                </w:tcPr>
                <w:p w14:paraId="31CFBBA1" w14:textId="77777777" w:rsidR="008235D2" w:rsidRPr="008235D2" w:rsidRDefault="008235D2" w:rsidP="008235D2">
                  <w:pPr>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Ki-tô</w:t>
                  </w:r>
                </w:p>
                <w:p w14:paraId="095DE849" w14:textId="77777777" w:rsidR="008235D2" w:rsidRPr="008235D2" w:rsidRDefault="008235D2" w:rsidP="008235D2">
                  <w:pPr>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(Ê-cu-a-đo)</w:t>
                  </w:r>
                </w:p>
              </w:tc>
              <w:tc>
                <w:tcPr>
                  <w:tcW w:w="1988" w:type="dxa"/>
                </w:tcPr>
                <w:p w14:paraId="72A4E600" w14:textId="6309D51E" w:rsidR="008235D2" w:rsidRPr="008235D2" w:rsidRDefault="004A73F5" w:rsidP="008235D2">
                  <w:pPr>
                    <w:spacing w:line="276" w:lineRule="auto"/>
                    <w:jc w:val="center"/>
                    <w:outlineLvl w:val="2"/>
                    <w:rPr>
                      <w:rFonts w:ascii="Times New Roman" w:hAnsi="Times New Roman" w:cs="Times New Roman"/>
                      <w:b/>
                      <w:bCs/>
                      <w:lang w:val="en-US"/>
                    </w:rPr>
                  </w:pPr>
                  <w:r>
                    <w:rPr>
                      <w:rFonts w:ascii="Times New Roman" w:hAnsi="Times New Roman" w:cs="Times New Roman"/>
                      <w:b/>
                      <w:bCs/>
                      <w:lang w:val="en-US"/>
                    </w:rPr>
                    <w:t>Hà Nội</w:t>
                  </w:r>
                  <w:r w:rsidR="008235D2" w:rsidRPr="008235D2">
                    <w:rPr>
                      <w:rFonts w:ascii="Times New Roman" w:hAnsi="Times New Roman" w:cs="Times New Roman"/>
                      <w:b/>
                      <w:bCs/>
                      <w:lang w:val="en-US"/>
                    </w:rPr>
                    <w:t xml:space="preserve"> (Việt Nam)</w:t>
                  </w:r>
                </w:p>
              </w:tc>
              <w:tc>
                <w:tcPr>
                  <w:tcW w:w="1666" w:type="dxa"/>
                </w:tcPr>
                <w:p w14:paraId="3B1871A8" w14:textId="77777777" w:rsidR="008235D2" w:rsidRPr="008235D2" w:rsidRDefault="008235D2" w:rsidP="008235D2">
                  <w:pPr>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Tô-ki-ô</w:t>
                  </w:r>
                </w:p>
                <w:p w14:paraId="33CD03FD" w14:textId="77777777" w:rsidR="008235D2" w:rsidRPr="008235D2" w:rsidRDefault="008235D2" w:rsidP="008235D2">
                  <w:pPr>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(Nhật Bản)</w:t>
                  </w:r>
                </w:p>
              </w:tc>
              <w:tc>
                <w:tcPr>
                  <w:tcW w:w="1860" w:type="dxa"/>
                </w:tcPr>
                <w:p w14:paraId="5B1EBF19" w14:textId="77777777" w:rsidR="008235D2" w:rsidRPr="008235D2" w:rsidRDefault="008235D2" w:rsidP="008235D2">
                  <w:pPr>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Bu-ê-nôt Ai-ret</w:t>
                  </w:r>
                </w:p>
                <w:p w14:paraId="45961925" w14:textId="77777777" w:rsidR="008235D2" w:rsidRPr="008235D2" w:rsidRDefault="008235D2" w:rsidP="008235D2">
                  <w:pPr>
                    <w:spacing w:line="276" w:lineRule="auto"/>
                    <w:jc w:val="center"/>
                    <w:outlineLvl w:val="2"/>
                    <w:rPr>
                      <w:rFonts w:ascii="Times New Roman" w:hAnsi="Times New Roman" w:cs="Times New Roman"/>
                      <w:b/>
                      <w:bCs/>
                      <w:lang w:val="en-US"/>
                    </w:rPr>
                  </w:pPr>
                  <w:r w:rsidRPr="008235D2">
                    <w:rPr>
                      <w:rFonts w:ascii="Times New Roman" w:hAnsi="Times New Roman" w:cs="Times New Roman"/>
                      <w:b/>
                      <w:bCs/>
                      <w:lang w:val="en-US"/>
                    </w:rPr>
                    <w:t>(Ac-hen-ti-na)</w:t>
                  </w:r>
                </w:p>
              </w:tc>
            </w:tr>
            <w:tr w:rsidR="008235D2" w:rsidRPr="008235D2" w14:paraId="047F6901" w14:textId="77777777" w:rsidTr="004A73F5">
              <w:trPr>
                <w:trHeight w:val="237"/>
              </w:trPr>
              <w:tc>
                <w:tcPr>
                  <w:tcW w:w="1510" w:type="dxa"/>
                </w:tcPr>
                <w:p w14:paraId="43EDE688" w14:textId="77777777" w:rsidR="008235D2" w:rsidRPr="008235D2" w:rsidRDefault="008235D2" w:rsidP="008235D2">
                  <w:pPr>
                    <w:spacing w:line="276" w:lineRule="auto"/>
                    <w:outlineLvl w:val="2"/>
                    <w:rPr>
                      <w:rFonts w:ascii="Times New Roman" w:hAnsi="Times New Roman" w:cs="Times New Roman"/>
                      <w:lang w:val="en-US"/>
                    </w:rPr>
                  </w:pPr>
                  <w:r w:rsidRPr="008235D2">
                    <w:rPr>
                      <w:rFonts w:ascii="Times New Roman" w:hAnsi="Times New Roman" w:cs="Times New Roman"/>
                      <w:lang w:val="en-US"/>
                    </w:rPr>
                    <w:t>Kinh độ</w:t>
                  </w:r>
                </w:p>
              </w:tc>
              <w:tc>
                <w:tcPr>
                  <w:tcW w:w="1604" w:type="dxa"/>
                </w:tcPr>
                <w:p w14:paraId="18B1B64B" w14:textId="3D047461" w:rsidR="008235D2" w:rsidRPr="008235D2" w:rsidRDefault="004A73F5" w:rsidP="008235D2">
                  <w:pPr>
                    <w:spacing w:line="276" w:lineRule="auto"/>
                    <w:jc w:val="center"/>
                    <w:outlineLvl w:val="2"/>
                    <w:rPr>
                      <w:rFonts w:ascii="Times New Roman" w:hAnsi="Times New Roman" w:cs="Times New Roman"/>
                      <w:lang w:val="en-US"/>
                    </w:rPr>
                  </w:pPr>
                  <w:r>
                    <w:rPr>
                      <w:rFonts w:ascii="Times New Roman" w:hAnsi="Times New Roman" w:cs="Times New Roman"/>
                      <w:lang w:val="en-US"/>
                    </w:rPr>
                    <w:t>120</w:t>
                  </w:r>
                  <w:r w:rsidR="008235D2" w:rsidRPr="008235D2">
                    <w:rPr>
                      <w:rFonts w:ascii="Times New Roman" w:hAnsi="Times New Roman" w:cs="Times New Roman"/>
                      <w:vertAlign w:val="superscript"/>
                      <w:lang w:val="en-US"/>
                    </w:rPr>
                    <w:t xml:space="preserve">0 </w:t>
                  </w:r>
                  <w:r w:rsidR="008235D2" w:rsidRPr="008235D2">
                    <w:rPr>
                      <w:rFonts w:ascii="Times New Roman" w:hAnsi="Times New Roman" w:cs="Times New Roman"/>
                      <w:lang w:val="en-US"/>
                    </w:rPr>
                    <w:t>Đ</w:t>
                  </w:r>
                </w:p>
              </w:tc>
              <w:tc>
                <w:tcPr>
                  <w:tcW w:w="1559" w:type="dxa"/>
                </w:tcPr>
                <w:p w14:paraId="74AB0846" w14:textId="2A0E8253" w:rsidR="008235D2" w:rsidRPr="008235D2" w:rsidRDefault="008235D2" w:rsidP="008235D2">
                  <w:pPr>
                    <w:spacing w:line="276" w:lineRule="auto"/>
                    <w:ind w:left="720" w:hanging="720"/>
                    <w:jc w:val="center"/>
                    <w:outlineLvl w:val="2"/>
                    <w:rPr>
                      <w:rFonts w:ascii="Times New Roman" w:hAnsi="Times New Roman" w:cs="Times New Roman"/>
                      <w:lang w:val="en-US"/>
                    </w:rPr>
                  </w:pPr>
                  <w:r w:rsidRPr="008235D2">
                    <w:rPr>
                      <w:rFonts w:ascii="Times New Roman" w:hAnsi="Times New Roman" w:cs="Times New Roman"/>
                      <w:lang w:val="en-US"/>
                    </w:rPr>
                    <w:t>7</w:t>
                  </w:r>
                  <w:r w:rsidR="004A73F5">
                    <w:rPr>
                      <w:rFonts w:ascii="Times New Roman" w:hAnsi="Times New Roman" w:cs="Times New Roman"/>
                      <w:lang w:val="en-US"/>
                    </w:rPr>
                    <w:t>5</w:t>
                  </w:r>
                  <w:r w:rsidRPr="008235D2">
                    <w:rPr>
                      <w:rFonts w:ascii="Times New Roman" w:hAnsi="Times New Roman" w:cs="Times New Roman"/>
                      <w:vertAlign w:val="superscript"/>
                      <w:lang w:val="en-US"/>
                    </w:rPr>
                    <w:t xml:space="preserve">0  </w:t>
                  </w:r>
                  <w:r w:rsidRPr="008235D2">
                    <w:rPr>
                      <w:rFonts w:ascii="Times New Roman" w:hAnsi="Times New Roman" w:cs="Times New Roman"/>
                      <w:lang w:val="en-US"/>
                    </w:rPr>
                    <w:t>T</w:t>
                  </w:r>
                </w:p>
              </w:tc>
              <w:tc>
                <w:tcPr>
                  <w:tcW w:w="1988" w:type="dxa"/>
                </w:tcPr>
                <w:p w14:paraId="60696C00" w14:textId="0BFA5351" w:rsidR="008235D2" w:rsidRPr="000018EC" w:rsidRDefault="008235D2" w:rsidP="008235D2">
                  <w:pPr>
                    <w:spacing w:line="276" w:lineRule="auto"/>
                    <w:jc w:val="center"/>
                    <w:outlineLvl w:val="2"/>
                    <w:rPr>
                      <w:rFonts w:ascii="Times New Roman" w:hAnsi="Times New Roman" w:cs="Times New Roman"/>
                      <w:b/>
                      <w:bCs/>
                      <w:lang w:val="en-US"/>
                    </w:rPr>
                  </w:pPr>
                  <w:r w:rsidRPr="000018EC">
                    <w:rPr>
                      <w:rFonts w:ascii="Times New Roman" w:hAnsi="Times New Roman" w:cs="Times New Roman"/>
                      <w:b/>
                      <w:bCs/>
                      <w:lang w:val="en-US"/>
                    </w:rPr>
                    <w:t>10</w:t>
                  </w:r>
                  <w:r w:rsidR="004A73F5" w:rsidRPr="000018EC">
                    <w:rPr>
                      <w:rFonts w:ascii="Times New Roman" w:hAnsi="Times New Roman" w:cs="Times New Roman"/>
                      <w:b/>
                      <w:bCs/>
                      <w:lang w:val="en-US"/>
                    </w:rPr>
                    <w:t>5</w:t>
                  </w:r>
                  <w:r w:rsidRPr="000018EC">
                    <w:rPr>
                      <w:rFonts w:ascii="Times New Roman" w:hAnsi="Times New Roman" w:cs="Times New Roman"/>
                      <w:b/>
                      <w:bCs/>
                      <w:vertAlign w:val="superscript"/>
                      <w:lang w:val="en-US"/>
                    </w:rPr>
                    <w:t xml:space="preserve">0 </w:t>
                  </w:r>
                  <w:r w:rsidRPr="000018EC">
                    <w:rPr>
                      <w:rFonts w:ascii="Times New Roman" w:hAnsi="Times New Roman" w:cs="Times New Roman"/>
                      <w:b/>
                      <w:bCs/>
                      <w:lang w:val="en-US"/>
                    </w:rPr>
                    <w:t>Đ</w:t>
                  </w:r>
                </w:p>
              </w:tc>
              <w:tc>
                <w:tcPr>
                  <w:tcW w:w="1666" w:type="dxa"/>
                </w:tcPr>
                <w:p w14:paraId="47611E88" w14:textId="6D23F652" w:rsidR="008235D2" w:rsidRPr="008235D2" w:rsidRDefault="008235D2" w:rsidP="008235D2">
                  <w:pPr>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1</w:t>
                  </w:r>
                  <w:r w:rsidR="004A73F5">
                    <w:rPr>
                      <w:rFonts w:ascii="Times New Roman" w:hAnsi="Times New Roman" w:cs="Times New Roman"/>
                      <w:lang w:val="en-US"/>
                    </w:rPr>
                    <w:t>40</w:t>
                  </w:r>
                  <w:r w:rsidRPr="008235D2">
                    <w:rPr>
                      <w:rFonts w:ascii="Times New Roman" w:hAnsi="Times New Roman" w:cs="Times New Roman"/>
                      <w:vertAlign w:val="superscript"/>
                      <w:lang w:val="en-US"/>
                    </w:rPr>
                    <w:t xml:space="preserve">0 </w:t>
                  </w:r>
                  <w:r w:rsidRPr="008235D2">
                    <w:rPr>
                      <w:rFonts w:ascii="Times New Roman" w:hAnsi="Times New Roman" w:cs="Times New Roman"/>
                      <w:lang w:val="en-US"/>
                    </w:rPr>
                    <w:t>Đ</w:t>
                  </w:r>
                </w:p>
              </w:tc>
              <w:tc>
                <w:tcPr>
                  <w:tcW w:w="1860" w:type="dxa"/>
                </w:tcPr>
                <w:p w14:paraId="73DD1BC6" w14:textId="09ABBF94" w:rsidR="008235D2" w:rsidRPr="008235D2" w:rsidRDefault="004A73F5" w:rsidP="008235D2">
                  <w:pPr>
                    <w:spacing w:line="276" w:lineRule="auto"/>
                    <w:jc w:val="center"/>
                    <w:outlineLvl w:val="2"/>
                    <w:rPr>
                      <w:rFonts w:ascii="Times New Roman" w:hAnsi="Times New Roman" w:cs="Times New Roman"/>
                      <w:lang w:val="en-US"/>
                    </w:rPr>
                  </w:pPr>
                  <w:r>
                    <w:rPr>
                      <w:rFonts w:ascii="Times New Roman" w:hAnsi="Times New Roman" w:cs="Times New Roman"/>
                      <w:lang w:val="en-US"/>
                    </w:rPr>
                    <w:t>60</w:t>
                  </w:r>
                  <w:r w:rsidR="008235D2" w:rsidRPr="008235D2">
                    <w:rPr>
                      <w:rFonts w:ascii="Times New Roman" w:hAnsi="Times New Roman" w:cs="Times New Roman"/>
                      <w:vertAlign w:val="superscript"/>
                      <w:lang w:val="en-US"/>
                    </w:rPr>
                    <w:t xml:space="preserve">0  </w:t>
                  </w:r>
                  <w:r w:rsidR="008235D2" w:rsidRPr="008235D2">
                    <w:rPr>
                      <w:rFonts w:ascii="Times New Roman" w:hAnsi="Times New Roman" w:cs="Times New Roman"/>
                      <w:lang w:val="en-US"/>
                    </w:rPr>
                    <w:t>T</w:t>
                  </w:r>
                </w:p>
              </w:tc>
            </w:tr>
            <w:tr w:rsidR="008235D2" w:rsidRPr="008235D2" w14:paraId="18AAEDD5" w14:textId="77777777" w:rsidTr="004A73F5">
              <w:trPr>
                <w:trHeight w:val="237"/>
              </w:trPr>
              <w:tc>
                <w:tcPr>
                  <w:tcW w:w="1510" w:type="dxa"/>
                </w:tcPr>
                <w:p w14:paraId="26EBF866" w14:textId="77777777" w:rsidR="008235D2" w:rsidRPr="008235D2" w:rsidRDefault="008235D2" w:rsidP="008235D2">
                  <w:pPr>
                    <w:spacing w:line="276" w:lineRule="auto"/>
                    <w:outlineLvl w:val="2"/>
                    <w:rPr>
                      <w:rFonts w:ascii="Times New Roman" w:hAnsi="Times New Roman" w:cs="Times New Roman"/>
                      <w:lang w:val="en-US"/>
                    </w:rPr>
                  </w:pPr>
                  <w:r w:rsidRPr="008235D2">
                    <w:rPr>
                      <w:rFonts w:ascii="Times New Roman" w:hAnsi="Times New Roman" w:cs="Times New Roman"/>
                      <w:lang w:val="en-US"/>
                    </w:rPr>
                    <w:t>Giờ, phút</w:t>
                  </w:r>
                </w:p>
              </w:tc>
              <w:tc>
                <w:tcPr>
                  <w:tcW w:w="1604" w:type="dxa"/>
                </w:tcPr>
                <w:p w14:paraId="45A51AE6" w14:textId="08315137" w:rsidR="008235D2" w:rsidRPr="008235D2" w:rsidRDefault="004A73F5" w:rsidP="008235D2">
                  <w:pPr>
                    <w:spacing w:line="276" w:lineRule="auto"/>
                    <w:jc w:val="center"/>
                    <w:outlineLvl w:val="2"/>
                    <w:rPr>
                      <w:rFonts w:ascii="Times New Roman" w:hAnsi="Times New Roman" w:cs="Times New Roman"/>
                      <w:lang w:val="en-US"/>
                    </w:rPr>
                  </w:pPr>
                  <w:r>
                    <w:rPr>
                      <w:rFonts w:ascii="Times New Roman" w:hAnsi="Times New Roman" w:cs="Times New Roman"/>
                      <w:lang w:val="en-US"/>
                    </w:rPr>
                    <w:t>8</w:t>
                  </w:r>
                  <w:r w:rsidR="008235D2" w:rsidRPr="008235D2">
                    <w:rPr>
                      <w:rFonts w:ascii="Times New Roman" w:hAnsi="Times New Roman" w:cs="Times New Roman"/>
                      <w:lang w:val="en-US"/>
                    </w:rPr>
                    <w:t xml:space="preserve"> giờ </w:t>
                  </w:r>
                  <w:r>
                    <w:rPr>
                      <w:rFonts w:ascii="Times New Roman" w:hAnsi="Times New Roman" w:cs="Times New Roman"/>
                      <w:lang w:val="en-US"/>
                    </w:rPr>
                    <w:t>30</w:t>
                  </w:r>
                  <w:r w:rsidR="008235D2" w:rsidRPr="008235D2">
                    <w:rPr>
                      <w:rFonts w:ascii="Times New Roman" w:hAnsi="Times New Roman" w:cs="Times New Roman"/>
                      <w:lang w:val="en-US"/>
                    </w:rPr>
                    <w:t xml:space="preserve"> phút</w:t>
                  </w:r>
                </w:p>
              </w:tc>
              <w:tc>
                <w:tcPr>
                  <w:tcW w:w="1559" w:type="dxa"/>
                </w:tcPr>
                <w:p w14:paraId="6A05CC15" w14:textId="1A2ADFDA" w:rsidR="008235D2" w:rsidRPr="008235D2" w:rsidRDefault="008235D2" w:rsidP="008235D2">
                  <w:pPr>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 xml:space="preserve">19 giờ </w:t>
                  </w:r>
                  <w:r w:rsidR="004A73F5">
                    <w:rPr>
                      <w:rFonts w:ascii="Times New Roman" w:hAnsi="Times New Roman" w:cs="Times New Roman"/>
                      <w:lang w:val="en-US"/>
                    </w:rPr>
                    <w:t>30</w:t>
                  </w:r>
                  <w:r w:rsidRPr="008235D2">
                    <w:rPr>
                      <w:rFonts w:ascii="Times New Roman" w:hAnsi="Times New Roman" w:cs="Times New Roman"/>
                      <w:lang w:val="en-US"/>
                    </w:rPr>
                    <w:t xml:space="preserve"> phút</w:t>
                  </w:r>
                </w:p>
              </w:tc>
              <w:tc>
                <w:tcPr>
                  <w:tcW w:w="1988" w:type="dxa"/>
                </w:tcPr>
                <w:p w14:paraId="7B733C5C" w14:textId="77777777" w:rsidR="008235D2" w:rsidRPr="000018EC" w:rsidRDefault="008235D2" w:rsidP="008235D2">
                  <w:pPr>
                    <w:spacing w:line="276" w:lineRule="auto"/>
                    <w:jc w:val="center"/>
                    <w:outlineLvl w:val="2"/>
                    <w:rPr>
                      <w:rFonts w:ascii="Times New Roman" w:hAnsi="Times New Roman" w:cs="Times New Roman"/>
                      <w:b/>
                      <w:bCs/>
                      <w:lang w:val="en-US"/>
                    </w:rPr>
                  </w:pPr>
                  <w:r w:rsidRPr="000018EC">
                    <w:rPr>
                      <w:rFonts w:ascii="Times New Roman" w:hAnsi="Times New Roman" w:cs="Times New Roman"/>
                      <w:b/>
                      <w:bCs/>
                      <w:lang w:val="en-US"/>
                    </w:rPr>
                    <w:t>7 giờ 30 phút</w:t>
                  </w:r>
                </w:p>
              </w:tc>
              <w:tc>
                <w:tcPr>
                  <w:tcW w:w="1666" w:type="dxa"/>
                </w:tcPr>
                <w:p w14:paraId="0EDF837F" w14:textId="04ED526F" w:rsidR="008235D2" w:rsidRPr="008235D2" w:rsidRDefault="008235D2" w:rsidP="008235D2">
                  <w:pPr>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 xml:space="preserve">9 giờ </w:t>
                  </w:r>
                  <w:r w:rsidR="00B76E11">
                    <w:rPr>
                      <w:rFonts w:ascii="Times New Roman" w:hAnsi="Times New Roman" w:cs="Times New Roman"/>
                      <w:lang w:val="en-US"/>
                    </w:rPr>
                    <w:t>30</w:t>
                  </w:r>
                  <w:r w:rsidRPr="008235D2">
                    <w:rPr>
                      <w:rFonts w:ascii="Times New Roman" w:hAnsi="Times New Roman" w:cs="Times New Roman"/>
                      <w:lang w:val="en-US"/>
                    </w:rPr>
                    <w:t xml:space="preserve"> phút</w:t>
                  </w:r>
                </w:p>
              </w:tc>
              <w:tc>
                <w:tcPr>
                  <w:tcW w:w="1860" w:type="dxa"/>
                </w:tcPr>
                <w:p w14:paraId="2FC44C2C" w14:textId="60FF7D5F" w:rsidR="008235D2" w:rsidRPr="008235D2" w:rsidRDefault="008235D2" w:rsidP="008235D2">
                  <w:pPr>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20 giờ 3</w:t>
                  </w:r>
                  <w:r w:rsidR="004A73F5">
                    <w:rPr>
                      <w:rFonts w:ascii="Times New Roman" w:hAnsi="Times New Roman" w:cs="Times New Roman"/>
                      <w:lang w:val="en-US"/>
                    </w:rPr>
                    <w:t>0</w:t>
                  </w:r>
                  <w:r w:rsidRPr="008235D2">
                    <w:rPr>
                      <w:rFonts w:ascii="Times New Roman" w:hAnsi="Times New Roman" w:cs="Times New Roman"/>
                      <w:lang w:val="en-US"/>
                    </w:rPr>
                    <w:t xml:space="preserve"> phút</w:t>
                  </w:r>
                </w:p>
              </w:tc>
            </w:tr>
            <w:tr w:rsidR="008235D2" w:rsidRPr="008235D2" w14:paraId="3B2ABD3B" w14:textId="77777777" w:rsidTr="004A73F5">
              <w:trPr>
                <w:trHeight w:val="237"/>
              </w:trPr>
              <w:tc>
                <w:tcPr>
                  <w:tcW w:w="1510" w:type="dxa"/>
                </w:tcPr>
                <w:p w14:paraId="7072C08B" w14:textId="77777777" w:rsidR="008235D2" w:rsidRPr="008235D2" w:rsidRDefault="008235D2" w:rsidP="008235D2">
                  <w:pPr>
                    <w:spacing w:line="276" w:lineRule="auto"/>
                    <w:outlineLvl w:val="2"/>
                    <w:rPr>
                      <w:rFonts w:ascii="Times New Roman" w:hAnsi="Times New Roman" w:cs="Times New Roman"/>
                      <w:lang w:val="en-US"/>
                    </w:rPr>
                  </w:pPr>
                  <w:r w:rsidRPr="008235D2">
                    <w:rPr>
                      <w:rFonts w:ascii="Times New Roman" w:hAnsi="Times New Roman" w:cs="Times New Roman"/>
                      <w:lang w:val="en-US"/>
                    </w:rPr>
                    <w:t>Ngày tháng</w:t>
                  </w:r>
                </w:p>
              </w:tc>
              <w:tc>
                <w:tcPr>
                  <w:tcW w:w="1604" w:type="dxa"/>
                </w:tcPr>
                <w:p w14:paraId="7D518F3A" w14:textId="77777777" w:rsidR="008235D2" w:rsidRPr="008235D2" w:rsidRDefault="008235D2" w:rsidP="008235D2">
                  <w:pPr>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20/1/2026</w:t>
                  </w:r>
                </w:p>
              </w:tc>
              <w:tc>
                <w:tcPr>
                  <w:tcW w:w="1559" w:type="dxa"/>
                </w:tcPr>
                <w:p w14:paraId="3CF0924A" w14:textId="77777777" w:rsidR="008235D2" w:rsidRPr="008235D2" w:rsidRDefault="008235D2" w:rsidP="008235D2">
                  <w:pPr>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19/1/2026</w:t>
                  </w:r>
                </w:p>
              </w:tc>
              <w:tc>
                <w:tcPr>
                  <w:tcW w:w="1988" w:type="dxa"/>
                </w:tcPr>
                <w:p w14:paraId="74290236" w14:textId="77777777" w:rsidR="008235D2" w:rsidRPr="000018EC" w:rsidRDefault="008235D2" w:rsidP="008235D2">
                  <w:pPr>
                    <w:spacing w:line="276" w:lineRule="auto"/>
                    <w:jc w:val="center"/>
                    <w:outlineLvl w:val="2"/>
                    <w:rPr>
                      <w:rFonts w:ascii="Times New Roman" w:hAnsi="Times New Roman" w:cs="Times New Roman"/>
                      <w:b/>
                      <w:bCs/>
                      <w:lang w:val="en-US"/>
                    </w:rPr>
                  </w:pPr>
                  <w:r w:rsidRPr="000018EC">
                    <w:rPr>
                      <w:rFonts w:ascii="Times New Roman" w:hAnsi="Times New Roman" w:cs="Times New Roman"/>
                      <w:b/>
                      <w:bCs/>
                      <w:lang w:val="en-US"/>
                    </w:rPr>
                    <w:t>20/1/2026</w:t>
                  </w:r>
                </w:p>
              </w:tc>
              <w:tc>
                <w:tcPr>
                  <w:tcW w:w="1666" w:type="dxa"/>
                </w:tcPr>
                <w:p w14:paraId="6446CFF2" w14:textId="77777777" w:rsidR="008235D2" w:rsidRPr="008235D2" w:rsidRDefault="008235D2" w:rsidP="008235D2">
                  <w:pPr>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20/1/2026</w:t>
                  </w:r>
                </w:p>
              </w:tc>
              <w:tc>
                <w:tcPr>
                  <w:tcW w:w="1860" w:type="dxa"/>
                </w:tcPr>
                <w:p w14:paraId="0BA45A59" w14:textId="77777777" w:rsidR="008235D2" w:rsidRPr="008235D2" w:rsidRDefault="008235D2" w:rsidP="008235D2">
                  <w:pPr>
                    <w:spacing w:line="276" w:lineRule="auto"/>
                    <w:jc w:val="center"/>
                    <w:outlineLvl w:val="2"/>
                    <w:rPr>
                      <w:rFonts w:ascii="Times New Roman" w:hAnsi="Times New Roman" w:cs="Times New Roman"/>
                      <w:lang w:val="en-US"/>
                    </w:rPr>
                  </w:pPr>
                  <w:r w:rsidRPr="008235D2">
                    <w:rPr>
                      <w:rFonts w:ascii="Times New Roman" w:hAnsi="Times New Roman" w:cs="Times New Roman"/>
                      <w:lang w:val="en-US"/>
                    </w:rPr>
                    <w:t>19/1/2026</w:t>
                  </w:r>
                </w:p>
              </w:tc>
            </w:tr>
          </w:tbl>
          <w:p w14:paraId="51118F9E" w14:textId="77777777" w:rsidR="008235D2" w:rsidRDefault="008235D2" w:rsidP="00ED3056">
            <w:pPr>
              <w:spacing w:line="288" w:lineRule="auto"/>
              <w:rPr>
                <w:rFonts w:ascii="Times New Roman" w:hAnsi="Times New Roman" w:cs="Times New Roman"/>
                <w:bCs/>
                <w:lang w:val="en-US"/>
              </w:rPr>
            </w:pPr>
          </w:p>
          <w:p w14:paraId="7ABB1EE6" w14:textId="77777777" w:rsidR="008235D2" w:rsidRDefault="008235D2" w:rsidP="008235D2">
            <w:pPr>
              <w:pStyle w:val="ListParagraph"/>
              <w:numPr>
                <w:ilvl w:val="0"/>
                <w:numId w:val="16"/>
              </w:numPr>
              <w:spacing w:after="0" w:line="288" w:lineRule="auto"/>
              <w:rPr>
                <w:rFonts w:ascii="Times New Roman" w:hAnsi="Times New Roman" w:cs="Times New Roman"/>
                <w:bCs/>
                <w:sz w:val="26"/>
                <w:szCs w:val="26"/>
              </w:rPr>
            </w:pPr>
            <w:r>
              <w:rPr>
                <w:rFonts w:ascii="Times New Roman" w:hAnsi="Times New Roman" w:cs="Times New Roman"/>
                <w:bCs/>
                <w:sz w:val="26"/>
                <w:szCs w:val="26"/>
              </w:rPr>
              <w:t>Nếu tính được giờ tất cả các địa điểm, không tính được phút được 0,25 điểm</w:t>
            </w:r>
          </w:p>
          <w:p w14:paraId="779D49F9" w14:textId="77777777" w:rsidR="008235D2" w:rsidRDefault="008235D2" w:rsidP="008235D2">
            <w:pPr>
              <w:pStyle w:val="ListParagraph"/>
              <w:numPr>
                <w:ilvl w:val="0"/>
                <w:numId w:val="16"/>
              </w:numPr>
              <w:spacing w:after="0" w:line="288" w:lineRule="auto"/>
              <w:rPr>
                <w:rFonts w:ascii="Times New Roman" w:hAnsi="Times New Roman" w:cs="Times New Roman"/>
                <w:bCs/>
                <w:sz w:val="26"/>
                <w:szCs w:val="26"/>
              </w:rPr>
            </w:pPr>
            <w:r>
              <w:rPr>
                <w:rFonts w:ascii="Times New Roman" w:hAnsi="Times New Roman" w:cs="Times New Roman"/>
                <w:bCs/>
                <w:sz w:val="26"/>
                <w:szCs w:val="26"/>
              </w:rPr>
              <w:t xml:space="preserve">Nếu tính được ngày của tất cả các địa điểm được 0,5 điểm </w:t>
            </w:r>
          </w:p>
          <w:p w14:paraId="682BCF5D" w14:textId="77777777" w:rsidR="008235D2" w:rsidRPr="00086C44" w:rsidRDefault="008235D2" w:rsidP="008235D2">
            <w:pPr>
              <w:pStyle w:val="ListParagraph"/>
              <w:numPr>
                <w:ilvl w:val="0"/>
                <w:numId w:val="16"/>
              </w:numPr>
              <w:spacing w:after="0" w:line="288" w:lineRule="auto"/>
              <w:rPr>
                <w:rFonts w:ascii="Times New Roman" w:hAnsi="Times New Roman" w:cs="Times New Roman"/>
                <w:bCs/>
                <w:sz w:val="26"/>
                <w:szCs w:val="26"/>
              </w:rPr>
            </w:pPr>
            <w:r>
              <w:rPr>
                <w:rFonts w:ascii="Times New Roman" w:hAnsi="Times New Roman" w:cs="Times New Roman"/>
                <w:bCs/>
                <w:sz w:val="26"/>
                <w:szCs w:val="26"/>
              </w:rPr>
              <w:t>Nếu tính đủ giờ, phút và ngày của 1 địa điểm được 0,5 điểm</w:t>
            </w:r>
            <w:bookmarkStart w:id="3" w:name="_GoBack"/>
            <w:bookmarkEnd w:id="3"/>
          </w:p>
          <w:p w14:paraId="0B01CC29" w14:textId="77777777" w:rsidR="008235D2" w:rsidRPr="008235D2" w:rsidRDefault="008235D2" w:rsidP="00ED3056">
            <w:pPr>
              <w:spacing w:line="288" w:lineRule="auto"/>
              <w:rPr>
                <w:rFonts w:ascii="Times New Roman" w:hAnsi="Times New Roman" w:cs="Times New Roman"/>
                <w:bCs/>
                <w:lang w:val="en-US"/>
              </w:rPr>
            </w:pPr>
          </w:p>
        </w:tc>
      </w:tr>
    </w:tbl>
    <w:p w14:paraId="7FC0C8D5" w14:textId="77777777" w:rsidR="001C05E2" w:rsidRDefault="001C05E2" w:rsidP="00463905">
      <w:pPr>
        <w:spacing w:after="0" w:line="288" w:lineRule="auto"/>
        <w:rPr>
          <w:rFonts w:ascii="Times New Roman" w:hAnsi="Times New Roman" w:cs="Times New Roman"/>
          <w:b/>
          <w:sz w:val="26"/>
          <w:szCs w:val="26"/>
          <w:lang w:val="en-US"/>
        </w:rPr>
      </w:pPr>
    </w:p>
    <w:p w14:paraId="6F8BAD4A" w14:textId="77777777" w:rsidR="004A73F5" w:rsidRPr="00F069F4" w:rsidRDefault="004A73F5" w:rsidP="00463905">
      <w:pPr>
        <w:spacing w:after="0" w:line="288" w:lineRule="auto"/>
        <w:rPr>
          <w:rFonts w:ascii="Times New Roman" w:hAnsi="Times New Roman" w:cs="Times New Roman"/>
          <w:b/>
          <w:sz w:val="26"/>
          <w:szCs w:val="26"/>
          <w:lang w:val="en-US"/>
        </w:rPr>
      </w:pPr>
    </w:p>
    <w:p w14:paraId="72376D86" w14:textId="77777777" w:rsidR="00484194" w:rsidRPr="00F069F4" w:rsidRDefault="00257DE6" w:rsidP="00257DE6">
      <w:pPr>
        <w:spacing w:after="0" w:line="288" w:lineRule="auto"/>
        <w:jc w:val="center"/>
        <w:rPr>
          <w:rFonts w:ascii="Times New Roman" w:hAnsi="Times New Roman" w:cs="Times New Roman"/>
          <w:sz w:val="26"/>
          <w:szCs w:val="26"/>
          <w:lang w:val="en-US"/>
        </w:rPr>
      </w:pPr>
      <w:r w:rsidRPr="00F069F4">
        <w:rPr>
          <w:rFonts w:ascii="Times New Roman" w:hAnsi="Times New Roman" w:cs="Times New Roman"/>
          <w:sz w:val="26"/>
          <w:szCs w:val="26"/>
          <w:lang w:val="en-US"/>
        </w:rPr>
        <w:t>......................... HẾT ...........................</w:t>
      </w:r>
    </w:p>
    <w:sectPr w:rsidR="00484194" w:rsidRPr="00F069F4" w:rsidSect="00DB4487">
      <w:pgSz w:w="11907" w:h="16840" w:code="9"/>
      <w:pgMar w:top="737" w:right="902" w:bottom="346"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FD951" w14:textId="77777777" w:rsidR="00777B56" w:rsidRDefault="00777B56" w:rsidP="00614934">
      <w:pPr>
        <w:spacing w:after="0" w:line="240" w:lineRule="auto"/>
      </w:pPr>
      <w:r>
        <w:separator/>
      </w:r>
    </w:p>
  </w:endnote>
  <w:endnote w:type="continuationSeparator" w:id="0">
    <w:p w14:paraId="08000AF9" w14:textId="77777777" w:rsidR="00777B56" w:rsidRDefault="00777B56" w:rsidP="00614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41653" w14:textId="77777777" w:rsidR="00777B56" w:rsidRDefault="00777B56" w:rsidP="00614934">
      <w:pPr>
        <w:spacing w:after="0" w:line="240" w:lineRule="auto"/>
      </w:pPr>
      <w:r>
        <w:separator/>
      </w:r>
    </w:p>
  </w:footnote>
  <w:footnote w:type="continuationSeparator" w:id="0">
    <w:p w14:paraId="54188075" w14:textId="77777777" w:rsidR="00777B56" w:rsidRDefault="00777B56" w:rsidP="006149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36B97"/>
    <w:multiLevelType w:val="hybridMultilevel"/>
    <w:tmpl w:val="36C8E544"/>
    <w:lvl w:ilvl="0" w:tplc="B0BE16B4">
      <w:start w:val="3"/>
      <w:numFmt w:val="bullet"/>
      <w:lvlText w:val="-"/>
      <w:lvlJc w:val="left"/>
      <w:pPr>
        <w:ind w:left="720" w:hanging="360"/>
      </w:pPr>
      <w:rPr>
        <w:rFonts w:ascii="Times New Roman" w:eastAsia="Times New Roman" w:hAnsi="Times New Roman" w:cs="Times New Roman"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 w15:restartNumberingAfterBreak="0">
    <w:nsid w:val="0801477C"/>
    <w:multiLevelType w:val="hybridMultilevel"/>
    <w:tmpl w:val="7870C5E4"/>
    <w:lvl w:ilvl="0" w:tplc="4C090017">
      <w:start w:val="1"/>
      <w:numFmt w:val="lowerLetter"/>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2" w15:restartNumberingAfterBreak="0">
    <w:nsid w:val="0A6F0509"/>
    <w:multiLevelType w:val="hybridMultilevel"/>
    <w:tmpl w:val="36FE03BA"/>
    <w:lvl w:ilvl="0" w:tplc="55EA822C">
      <w:start w:val="2"/>
      <w:numFmt w:val="bullet"/>
      <w:lvlText w:val="-"/>
      <w:lvlJc w:val="left"/>
      <w:pPr>
        <w:ind w:left="720" w:hanging="360"/>
      </w:pPr>
      <w:rPr>
        <w:rFonts w:ascii="Times New Roman" w:eastAsiaTheme="minorEastAsia" w:hAnsi="Times New Roman" w:cs="Times New Roman"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3" w15:restartNumberingAfterBreak="0">
    <w:nsid w:val="159E01B9"/>
    <w:multiLevelType w:val="hybridMultilevel"/>
    <w:tmpl w:val="BAAC0ABC"/>
    <w:lvl w:ilvl="0" w:tplc="4C090017">
      <w:start w:val="1"/>
      <w:numFmt w:val="lowerLetter"/>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4" w15:restartNumberingAfterBreak="0">
    <w:nsid w:val="2259648D"/>
    <w:multiLevelType w:val="hybridMultilevel"/>
    <w:tmpl w:val="AE905E74"/>
    <w:lvl w:ilvl="0" w:tplc="4C090017">
      <w:start w:val="1"/>
      <w:numFmt w:val="lowerLetter"/>
      <w:lvlText w:val="%1)"/>
      <w:lvlJc w:val="left"/>
      <w:pPr>
        <w:ind w:left="720" w:hanging="360"/>
      </w:pPr>
      <w:rPr>
        <w:rFonts w:eastAsia="Times New Roman" w:hint="default"/>
        <w:b w:val="0"/>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5" w15:restartNumberingAfterBreak="0">
    <w:nsid w:val="2682754A"/>
    <w:multiLevelType w:val="hybridMultilevel"/>
    <w:tmpl w:val="47BE9F82"/>
    <w:lvl w:ilvl="0" w:tplc="2CBA3E30">
      <w:start w:val="2"/>
      <w:numFmt w:val="bullet"/>
      <w:lvlText w:val="-"/>
      <w:lvlJc w:val="left"/>
      <w:pPr>
        <w:ind w:left="720" w:hanging="360"/>
      </w:pPr>
      <w:rPr>
        <w:rFonts w:ascii="Times New Roman" w:eastAsiaTheme="minorEastAsia" w:hAnsi="Times New Roman" w:cs="Times New Roman"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6" w15:restartNumberingAfterBreak="0">
    <w:nsid w:val="377C506F"/>
    <w:multiLevelType w:val="hybridMultilevel"/>
    <w:tmpl w:val="641271C0"/>
    <w:lvl w:ilvl="0" w:tplc="4C090017">
      <w:start w:val="1"/>
      <w:numFmt w:val="lowerLetter"/>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7" w15:restartNumberingAfterBreak="0">
    <w:nsid w:val="3A53328E"/>
    <w:multiLevelType w:val="hybridMultilevel"/>
    <w:tmpl w:val="C0D4160E"/>
    <w:lvl w:ilvl="0" w:tplc="C97E5A5A">
      <w:start w:val="2"/>
      <w:numFmt w:val="decimal"/>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8" w15:restartNumberingAfterBreak="0">
    <w:nsid w:val="3BEF70CF"/>
    <w:multiLevelType w:val="hybridMultilevel"/>
    <w:tmpl w:val="D27C84D0"/>
    <w:lvl w:ilvl="0" w:tplc="4C090019">
      <w:start w:val="1"/>
      <w:numFmt w:val="lowerLetter"/>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9" w15:restartNumberingAfterBreak="0">
    <w:nsid w:val="3E9F18C4"/>
    <w:multiLevelType w:val="hybridMultilevel"/>
    <w:tmpl w:val="CA3ABB22"/>
    <w:lvl w:ilvl="0" w:tplc="533A68E0">
      <w:start w:val="4"/>
      <w:numFmt w:val="decimal"/>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10" w15:restartNumberingAfterBreak="0">
    <w:nsid w:val="418B3E89"/>
    <w:multiLevelType w:val="hybridMultilevel"/>
    <w:tmpl w:val="9ADC687C"/>
    <w:lvl w:ilvl="0" w:tplc="F0D81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057BBB"/>
    <w:multiLevelType w:val="hybridMultilevel"/>
    <w:tmpl w:val="55C62742"/>
    <w:lvl w:ilvl="0" w:tplc="D9508B80">
      <w:start w:val="2"/>
      <w:numFmt w:val="bullet"/>
      <w:lvlText w:val="-"/>
      <w:lvlJc w:val="left"/>
      <w:pPr>
        <w:ind w:left="720" w:hanging="360"/>
      </w:pPr>
      <w:rPr>
        <w:rFonts w:ascii="Times New Roman" w:eastAsiaTheme="minorEastAsia" w:hAnsi="Times New Roman" w:cs="Times New Roman"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2" w15:restartNumberingAfterBreak="0">
    <w:nsid w:val="4EB70F3B"/>
    <w:multiLevelType w:val="hybridMultilevel"/>
    <w:tmpl w:val="B2C6F40A"/>
    <w:lvl w:ilvl="0" w:tplc="47423962">
      <w:start w:val="2"/>
      <w:numFmt w:val="bullet"/>
      <w:lvlText w:val="-"/>
      <w:lvlJc w:val="left"/>
      <w:pPr>
        <w:ind w:left="720" w:hanging="360"/>
      </w:pPr>
      <w:rPr>
        <w:rFonts w:ascii="Times New Roman" w:eastAsia="Times New Roman" w:hAnsi="Times New Roman" w:cs="Times New Roman"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3" w15:restartNumberingAfterBreak="0">
    <w:nsid w:val="555D17AE"/>
    <w:multiLevelType w:val="hybridMultilevel"/>
    <w:tmpl w:val="BF8AB192"/>
    <w:lvl w:ilvl="0" w:tplc="ECFE4A1E">
      <w:start w:val="1"/>
      <w:numFmt w:val="bullet"/>
      <w:lvlText w:val="-"/>
      <w:lvlJc w:val="left"/>
      <w:pPr>
        <w:ind w:left="720" w:hanging="360"/>
      </w:pPr>
      <w:rPr>
        <w:rFonts w:ascii="Times New Roman" w:eastAsia="Times New Roman" w:hAnsi="Times New Roman" w:cs="Times New Roman"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4" w15:restartNumberingAfterBreak="0">
    <w:nsid w:val="5D4B6023"/>
    <w:multiLevelType w:val="hybridMultilevel"/>
    <w:tmpl w:val="B87CDE2E"/>
    <w:lvl w:ilvl="0" w:tplc="4C090017">
      <w:start w:val="1"/>
      <w:numFmt w:val="lowerLetter"/>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15" w15:restartNumberingAfterBreak="0">
    <w:nsid w:val="6BBF5708"/>
    <w:multiLevelType w:val="hybridMultilevel"/>
    <w:tmpl w:val="EAC2D8B8"/>
    <w:lvl w:ilvl="0" w:tplc="59AEE49C">
      <w:start w:val="20"/>
      <w:numFmt w:val="bullet"/>
      <w:lvlText w:val="-"/>
      <w:lvlJc w:val="left"/>
      <w:pPr>
        <w:ind w:left="720" w:hanging="360"/>
      </w:pPr>
      <w:rPr>
        <w:rFonts w:ascii="Times New Roman" w:eastAsiaTheme="minorEastAsia" w:hAnsi="Times New Roman" w:cs="Times New Roman"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6" w15:restartNumberingAfterBreak="0">
    <w:nsid w:val="71D67069"/>
    <w:multiLevelType w:val="hybridMultilevel"/>
    <w:tmpl w:val="D27C84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2B3FF2"/>
    <w:multiLevelType w:val="hybridMultilevel"/>
    <w:tmpl w:val="BBB6B254"/>
    <w:lvl w:ilvl="0" w:tplc="4C090017">
      <w:start w:val="1"/>
      <w:numFmt w:val="lowerLetter"/>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18" w15:restartNumberingAfterBreak="0">
    <w:nsid w:val="7DEA4746"/>
    <w:multiLevelType w:val="hybridMultilevel"/>
    <w:tmpl w:val="37066502"/>
    <w:lvl w:ilvl="0" w:tplc="D3F4D3F6">
      <w:start w:val="2"/>
      <w:numFmt w:val="bullet"/>
      <w:lvlText w:val="-"/>
      <w:lvlJc w:val="left"/>
      <w:pPr>
        <w:ind w:left="720" w:hanging="360"/>
      </w:pPr>
      <w:rPr>
        <w:rFonts w:ascii="Times New Roman" w:eastAsia="Times New Roman" w:hAnsi="Times New Roman" w:cs="Times New Roman"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7"/>
  </w:num>
  <w:num w:numId="4">
    <w:abstractNumId w:val="3"/>
  </w:num>
  <w:num w:numId="5">
    <w:abstractNumId w:val="8"/>
  </w:num>
  <w:num w:numId="6">
    <w:abstractNumId w:val="6"/>
  </w:num>
  <w:num w:numId="7">
    <w:abstractNumId w:val="14"/>
  </w:num>
  <w:num w:numId="8">
    <w:abstractNumId w:val="12"/>
  </w:num>
  <w:num w:numId="9">
    <w:abstractNumId w:val="18"/>
  </w:num>
  <w:num w:numId="10">
    <w:abstractNumId w:val="5"/>
  </w:num>
  <w:num w:numId="11">
    <w:abstractNumId w:val="7"/>
  </w:num>
  <w:num w:numId="12">
    <w:abstractNumId w:val="13"/>
  </w:num>
  <w:num w:numId="13">
    <w:abstractNumId w:val="0"/>
  </w:num>
  <w:num w:numId="14">
    <w:abstractNumId w:val="2"/>
  </w:num>
  <w:num w:numId="15">
    <w:abstractNumId w:val="11"/>
  </w:num>
  <w:num w:numId="16">
    <w:abstractNumId w:val="15"/>
  </w:num>
  <w:num w:numId="17">
    <w:abstractNumId w:val="9"/>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2CD"/>
    <w:rsid w:val="000018EC"/>
    <w:rsid w:val="00016E5A"/>
    <w:rsid w:val="000413A2"/>
    <w:rsid w:val="000862B5"/>
    <w:rsid w:val="00086C44"/>
    <w:rsid w:val="000A1A9B"/>
    <w:rsid w:val="000B5D57"/>
    <w:rsid w:val="000F1D90"/>
    <w:rsid w:val="00111E33"/>
    <w:rsid w:val="0012526B"/>
    <w:rsid w:val="00152F42"/>
    <w:rsid w:val="001B4B80"/>
    <w:rsid w:val="001B52D1"/>
    <w:rsid w:val="001B7F5D"/>
    <w:rsid w:val="001C05E2"/>
    <w:rsid w:val="001C2F87"/>
    <w:rsid w:val="001C643E"/>
    <w:rsid w:val="00203F97"/>
    <w:rsid w:val="00257DE6"/>
    <w:rsid w:val="00286D70"/>
    <w:rsid w:val="002A0AB1"/>
    <w:rsid w:val="00315D84"/>
    <w:rsid w:val="00355468"/>
    <w:rsid w:val="003619A7"/>
    <w:rsid w:val="00391FEE"/>
    <w:rsid w:val="003D037F"/>
    <w:rsid w:val="003E42C2"/>
    <w:rsid w:val="003F665E"/>
    <w:rsid w:val="00400B9B"/>
    <w:rsid w:val="00402626"/>
    <w:rsid w:val="00410B5F"/>
    <w:rsid w:val="00410CED"/>
    <w:rsid w:val="00456A2E"/>
    <w:rsid w:val="00463905"/>
    <w:rsid w:val="00470024"/>
    <w:rsid w:val="00475543"/>
    <w:rsid w:val="00484194"/>
    <w:rsid w:val="00493BC3"/>
    <w:rsid w:val="004A73F5"/>
    <w:rsid w:val="004B49D8"/>
    <w:rsid w:val="004C4DE0"/>
    <w:rsid w:val="004C7459"/>
    <w:rsid w:val="004D0C28"/>
    <w:rsid w:val="004E319A"/>
    <w:rsid w:val="004E4BAD"/>
    <w:rsid w:val="004E63CA"/>
    <w:rsid w:val="004F0880"/>
    <w:rsid w:val="005210D5"/>
    <w:rsid w:val="005214B6"/>
    <w:rsid w:val="00556E05"/>
    <w:rsid w:val="005B2F86"/>
    <w:rsid w:val="005B4559"/>
    <w:rsid w:val="005B5698"/>
    <w:rsid w:val="005C095A"/>
    <w:rsid w:val="005D3372"/>
    <w:rsid w:val="005E27E4"/>
    <w:rsid w:val="0060271D"/>
    <w:rsid w:val="00614934"/>
    <w:rsid w:val="00622AC0"/>
    <w:rsid w:val="00646536"/>
    <w:rsid w:val="00652469"/>
    <w:rsid w:val="006634A4"/>
    <w:rsid w:val="00682539"/>
    <w:rsid w:val="00746991"/>
    <w:rsid w:val="00756145"/>
    <w:rsid w:val="007776AD"/>
    <w:rsid w:val="00777B56"/>
    <w:rsid w:val="008235D2"/>
    <w:rsid w:val="00861391"/>
    <w:rsid w:val="00874AFD"/>
    <w:rsid w:val="00883A95"/>
    <w:rsid w:val="00890762"/>
    <w:rsid w:val="008E72FC"/>
    <w:rsid w:val="008F639A"/>
    <w:rsid w:val="00936956"/>
    <w:rsid w:val="009B35AD"/>
    <w:rsid w:val="009E7077"/>
    <w:rsid w:val="009F4686"/>
    <w:rsid w:val="00A063BC"/>
    <w:rsid w:val="00A30ADB"/>
    <w:rsid w:val="00A353CF"/>
    <w:rsid w:val="00A62F79"/>
    <w:rsid w:val="00A66EC5"/>
    <w:rsid w:val="00A85279"/>
    <w:rsid w:val="00AA68CB"/>
    <w:rsid w:val="00AA69C7"/>
    <w:rsid w:val="00AA7D0A"/>
    <w:rsid w:val="00AC3F8E"/>
    <w:rsid w:val="00AD499E"/>
    <w:rsid w:val="00B15A57"/>
    <w:rsid w:val="00B3692B"/>
    <w:rsid w:val="00B50630"/>
    <w:rsid w:val="00B623C5"/>
    <w:rsid w:val="00B76E11"/>
    <w:rsid w:val="00B8429C"/>
    <w:rsid w:val="00B95DB9"/>
    <w:rsid w:val="00B97D5B"/>
    <w:rsid w:val="00BC0918"/>
    <w:rsid w:val="00BD6E01"/>
    <w:rsid w:val="00BE3041"/>
    <w:rsid w:val="00BE34EF"/>
    <w:rsid w:val="00C836BC"/>
    <w:rsid w:val="00C83A63"/>
    <w:rsid w:val="00CB1368"/>
    <w:rsid w:val="00CF52F8"/>
    <w:rsid w:val="00D06482"/>
    <w:rsid w:val="00D3584A"/>
    <w:rsid w:val="00D67AC7"/>
    <w:rsid w:val="00D73F3E"/>
    <w:rsid w:val="00DB4487"/>
    <w:rsid w:val="00DD56E8"/>
    <w:rsid w:val="00E074A6"/>
    <w:rsid w:val="00E315F8"/>
    <w:rsid w:val="00E3516C"/>
    <w:rsid w:val="00E618D7"/>
    <w:rsid w:val="00EB1310"/>
    <w:rsid w:val="00EB4015"/>
    <w:rsid w:val="00ED3056"/>
    <w:rsid w:val="00F069F4"/>
    <w:rsid w:val="00F60329"/>
    <w:rsid w:val="00F70C55"/>
    <w:rsid w:val="00F72FC8"/>
    <w:rsid w:val="00F7437E"/>
    <w:rsid w:val="00F84621"/>
    <w:rsid w:val="00F849DA"/>
    <w:rsid w:val="00FA32F7"/>
    <w:rsid w:val="00FB02CD"/>
    <w:rsid w:val="00FD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A39F2"/>
  <w15:chartTrackingRefBased/>
  <w15:docId w15:val="{BDDCF24C-16E2-4D52-B6C7-C4919284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918"/>
    <w:rPr>
      <w:rFonts w:eastAsiaTheme="minorEastAsia"/>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49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934"/>
    <w:rPr>
      <w:rFonts w:eastAsiaTheme="minorEastAsia"/>
      <w:lang w:val="vi-VN" w:eastAsia="vi-VN"/>
    </w:rPr>
  </w:style>
  <w:style w:type="paragraph" w:styleId="Footer">
    <w:name w:val="footer"/>
    <w:basedOn w:val="Normal"/>
    <w:link w:val="FooterChar"/>
    <w:uiPriority w:val="99"/>
    <w:unhideWhenUsed/>
    <w:rsid w:val="006149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934"/>
    <w:rPr>
      <w:rFonts w:eastAsiaTheme="minorEastAsia"/>
      <w:lang w:val="vi-VN" w:eastAsia="vi-VN"/>
    </w:rPr>
  </w:style>
  <w:style w:type="table" w:styleId="TableGrid">
    <w:name w:val="Table Grid"/>
    <w:basedOn w:val="TableNormal"/>
    <w:uiPriority w:val="39"/>
    <w:rsid w:val="00484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4194"/>
    <w:pPr>
      <w:spacing w:after="200" w:line="276" w:lineRule="auto"/>
      <w:ind w:left="720"/>
      <w:contextualSpacing/>
    </w:pPr>
    <w:rPr>
      <w:rFonts w:eastAsiaTheme="minorHAnsi"/>
      <w:lang w:val="en-US" w:eastAsia="en-US"/>
    </w:rPr>
  </w:style>
  <w:style w:type="paragraph" w:styleId="NormalWeb">
    <w:name w:val="Normal (Web)"/>
    <w:basedOn w:val="Normal"/>
    <w:uiPriority w:val="99"/>
    <w:unhideWhenUsed/>
    <w:rsid w:val="00D73F3E"/>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613</TotalTime>
  <Pages>5</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77</cp:revision>
  <dcterms:created xsi:type="dcterms:W3CDTF">2025-12-27T03:26:00Z</dcterms:created>
  <dcterms:modified xsi:type="dcterms:W3CDTF">2026-01-13T00:27:00Z</dcterms:modified>
</cp:coreProperties>
</file>